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943" w:rsidRDefault="009C79AA" w:rsidP="001D74AE">
      <w:pPr>
        <w:spacing w:after="0"/>
        <w:jc w:val="center"/>
        <w:rPr>
          <w:rFonts w:ascii="Avenir Next Cyr" w:hAnsi="Avenir Next Cyr"/>
          <w:b/>
        </w:rPr>
      </w:pPr>
      <w:r>
        <w:rPr>
          <w:rFonts w:ascii="Avenir Next Cyr" w:hAnsi="Avenir Next Cy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42.75pt">
            <v:imagedata r:id="rId7" o:title="ЮЭСК"/>
          </v:shape>
        </w:pict>
      </w:r>
    </w:p>
    <w:p w:rsidR="003E1943" w:rsidRDefault="003E1943" w:rsidP="003E1943">
      <w:pPr>
        <w:spacing w:after="0"/>
        <w:rPr>
          <w:rFonts w:ascii="Avenir Next Cyr" w:hAnsi="Avenir Next Cyr"/>
          <w:b/>
        </w:rPr>
      </w:pPr>
    </w:p>
    <w:p w:rsidR="004E6976" w:rsidRDefault="004D0C06" w:rsidP="001D74AE">
      <w:pPr>
        <w:jc w:val="center"/>
        <w:rPr>
          <w:rFonts w:ascii="Avenir Next Cyr" w:hAnsi="Avenir Next Cyr"/>
          <w:b/>
          <w:sz w:val="18"/>
          <w:szCs w:val="18"/>
        </w:rPr>
      </w:pPr>
      <w:r w:rsidRPr="004D0C06">
        <w:rPr>
          <w:rFonts w:ascii="Avenir Next Cyr" w:hAnsi="Avenir Next Cyr"/>
          <w:b/>
          <w:sz w:val="18"/>
          <w:szCs w:val="18"/>
        </w:rPr>
        <w:t>А</w:t>
      </w:r>
      <w:r w:rsidR="00797DA0">
        <w:rPr>
          <w:rFonts w:ascii="Avenir Next Cyr" w:hAnsi="Avenir Next Cyr"/>
          <w:b/>
          <w:sz w:val="18"/>
          <w:szCs w:val="18"/>
        </w:rPr>
        <w:t>кционерное общество</w:t>
      </w:r>
      <w:r w:rsidRPr="004D0C06">
        <w:rPr>
          <w:rFonts w:ascii="Avenir Next Cyr" w:hAnsi="Avenir Next Cyr"/>
          <w:b/>
          <w:sz w:val="18"/>
          <w:szCs w:val="18"/>
        </w:rPr>
        <w:t xml:space="preserve"> «Южные электрические сети Камчатки»</w:t>
      </w:r>
    </w:p>
    <w:p w:rsidR="00992072" w:rsidRPr="00992072" w:rsidRDefault="00992072" w:rsidP="00992072">
      <w:pPr>
        <w:jc w:val="center"/>
        <w:rPr>
          <w:rFonts w:ascii="Avenir Next Cyr" w:hAnsi="Avenir Next Cyr"/>
          <w:b/>
          <w:sz w:val="18"/>
          <w:szCs w:val="18"/>
        </w:rPr>
      </w:pPr>
      <w:r w:rsidRPr="00992072">
        <w:rPr>
          <w:rFonts w:ascii="Avenir Next Cyr" w:hAnsi="Avenir Next Cyr"/>
          <w:b/>
          <w:sz w:val="18"/>
          <w:szCs w:val="18"/>
        </w:rPr>
        <w:t>(АО «ЮЭСК»)</w:t>
      </w:r>
    </w:p>
    <w:p w:rsidR="00992072" w:rsidRPr="00BF2DFF" w:rsidRDefault="00992072" w:rsidP="00992072">
      <w:pPr>
        <w:spacing w:after="0"/>
        <w:jc w:val="center"/>
        <w:rPr>
          <w:rFonts w:ascii="Avenir Next Cyr" w:hAnsi="Avenir Next Cyr"/>
          <w:b/>
          <w:sz w:val="20"/>
          <w:szCs w:val="20"/>
        </w:rPr>
      </w:pPr>
      <w:r w:rsidRPr="00BF2DFF">
        <w:rPr>
          <w:rFonts w:ascii="Avenir Next Cyr" w:hAnsi="Avenir Next Cyr"/>
          <w:b/>
          <w:sz w:val="20"/>
          <w:szCs w:val="20"/>
        </w:rPr>
        <w:t>ул. Тундровая, 2, Петропавловск-Камчатский, Россия,683009</w:t>
      </w:r>
    </w:p>
    <w:p w:rsidR="00992072" w:rsidRPr="00BF2DFF" w:rsidRDefault="00992072" w:rsidP="00992072">
      <w:pPr>
        <w:spacing w:after="0"/>
        <w:jc w:val="center"/>
        <w:rPr>
          <w:rFonts w:ascii="Avenir Next Cyr" w:hAnsi="Avenir Next Cyr"/>
          <w:b/>
          <w:sz w:val="20"/>
          <w:szCs w:val="20"/>
        </w:rPr>
      </w:pPr>
      <w:r w:rsidRPr="00BF2DFF">
        <w:rPr>
          <w:rFonts w:ascii="Avenir Next Cyr" w:hAnsi="Avenir Next Cyr"/>
          <w:b/>
          <w:sz w:val="20"/>
          <w:szCs w:val="20"/>
        </w:rPr>
        <w:t>Тел.(4152) 41-73-68 Факс (4152)22-43-23, E-</w:t>
      </w:r>
      <w:proofErr w:type="spellStart"/>
      <w:r w:rsidRPr="00BF2DFF">
        <w:rPr>
          <w:rFonts w:ascii="Avenir Next Cyr" w:hAnsi="Avenir Next Cyr"/>
          <w:b/>
          <w:sz w:val="20"/>
          <w:szCs w:val="20"/>
        </w:rPr>
        <w:t>mail</w:t>
      </w:r>
      <w:proofErr w:type="spellEnd"/>
      <w:r w:rsidRPr="00BF2DFF">
        <w:rPr>
          <w:rFonts w:ascii="Avenir Next Cyr" w:hAnsi="Avenir Next Cyr"/>
          <w:b/>
          <w:sz w:val="20"/>
          <w:szCs w:val="20"/>
        </w:rPr>
        <w:t>: uesk-sekr@kamenergo.ru</w:t>
      </w:r>
    </w:p>
    <w:p w:rsidR="00992072" w:rsidRPr="00BF2DFF" w:rsidRDefault="00992072" w:rsidP="00992072">
      <w:pPr>
        <w:spacing w:after="0"/>
        <w:jc w:val="center"/>
        <w:rPr>
          <w:rFonts w:ascii="Avenir Next Cyr" w:hAnsi="Avenir Next Cyr"/>
          <w:b/>
          <w:sz w:val="20"/>
          <w:szCs w:val="20"/>
        </w:rPr>
      </w:pPr>
      <w:r w:rsidRPr="00BF2DFF">
        <w:rPr>
          <w:rFonts w:ascii="Avenir Next Cyr" w:hAnsi="Avenir Next Cyr"/>
          <w:b/>
          <w:sz w:val="20"/>
          <w:szCs w:val="20"/>
        </w:rPr>
        <w:t>ОКПО 71823314, ОГРН 1054100032744, ИНН/КПП 4101101796/ 410101001</w:t>
      </w:r>
    </w:p>
    <w:p w:rsidR="00992072" w:rsidRPr="00992072" w:rsidRDefault="00992072" w:rsidP="00992072">
      <w:pPr>
        <w:spacing w:after="0"/>
        <w:jc w:val="center"/>
        <w:rPr>
          <w:rFonts w:ascii="Avenir Next Cyr" w:hAnsi="Avenir Next Cyr"/>
          <w:b/>
          <w:sz w:val="24"/>
          <w:szCs w:val="24"/>
        </w:rPr>
      </w:pPr>
    </w:p>
    <w:p w:rsidR="00992072" w:rsidRPr="007234E0" w:rsidRDefault="00BF2DFF" w:rsidP="00992072">
      <w:pPr>
        <w:spacing w:after="0"/>
        <w:rPr>
          <w:rFonts w:ascii="Avenir Next Cyr" w:hAnsi="Avenir Next Cyr"/>
          <w:b/>
          <w:sz w:val="16"/>
          <w:szCs w:val="16"/>
        </w:rPr>
      </w:pPr>
      <w:r>
        <w:rPr>
          <w:rFonts w:ascii="Avenir Next Cyr" w:hAnsi="Avenir Next Cyr"/>
          <w:b/>
          <w:sz w:val="20"/>
          <w:szCs w:val="20"/>
        </w:rPr>
        <w:t xml:space="preserve">            </w:t>
      </w:r>
      <w:r w:rsidR="007234E0">
        <w:rPr>
          <w:rFonts w:ascii="Avenir Next Cyr" w:hAnsi="Avenir Next Cyr"/>
          <w:b/>
          <w:sz w:val="20"/>
          <w:szCs w:val="20"/>
        </w:rPr>
        <w:t xml:space="preserve">                               </w:t>
      </w:r>
      <w:r w:rsidR="00992072" w:rsidRPr="007234E0">
        <w:rPr>
          <w:rFonts w:ascii="Avenir Next Cyr" w:hAnsi="Avenir Next Cyr"/>
          <w:b/>
          <w:sz w:val="16"/>
          <w:szCs w:val="16"/>
        </w:rPr>
        <w:t>________</w:t>
      </w:r>
      <w:r w:rsidR="007234E0">
        <w:rPr>
          <w:rFonts w:ascii="Avenir Next Cyr" w:hAnsi="Avenir Next Cyr"/>
          <w:b/>
          <w:sz w:val="16"/>
          <w:szCs w:val="16"/>
        </w:rPr>
        <w:t xml:space="preserve">______________________________ </w:t>
      </w:r>
      <w:r w:rsidR="00992072" w:rsidRPr="007234E0">
        <w:rPr>
          <w:rFonts w:ascii="Avenir Next Cyr" w:hAnsi="Avenir Next Cyr"/>
          <w:b/>
          <w:sz w:val="16"/>
          <w:szCs w:val="16"/>
        </w:rPr>
        <w:t>№________________________________</w:t>
      </w:r>
      <w:r w:rsidR="007234E0">
        <w:rPr>
          <w:rFonts w:ascii="Avenir Next Cyr" w:hAnsi="Avenir Next Cyr"/>
          <w:b/>
          <w:sz w:val="16"/>
          <w:szCs w:val="16"/>
        </w:rPr>
        <w:t>__________</w:t>
      </w:r>
      <w:r w:rsidR="00992072" w:rsidRPr="007234E0">
        <w:rPr>
          <w:rFonts w:ascii="Avenir Next Cyr" w:hAnsi="Avenir Next Cyr"/>
          <w:b/>
          <w:sz w:val="16"/>
          <w:szCs w:val="16"/>
        </w:rPr>
        <w:t>___</w:t>
      </w:r>
    </w:p>
    <w:p w:rsidR="00992072" w:rsidRPr="007234E0" w:rsidRDefault="00992072" w:rsidP="00992072">
      <w:pPr>
        <w:spacing w:after="0"/>
        <w:rPr>
          <w:rFonts w:ascii="Avenir Next Cyr" w:hAnsi="Avenir Next Cyr"/>
          <w:b/>
          <w:sz w:val="16"/>
          <w:szCs w:val="16"/>
        </w:rPr>
      </w:pPr>
    </w:p>
    <w:p w:rsidR="003E1943" w:rsidRDefault="00BF2DFF" w:rsidP="00992072">
      <w:pPr>
        <w:spacing w:after="0"/>
        <w:rPr>
          <w:rFonts w:ascii="Avenir Next Cyr" w:hAnsi="Avenir Next Cyr"/>
          <w:b/>
          <w:bCs/>
          <w:sz w:val="16"/>
          <w:szCs w:val="16"/>
        </w:rPr>
      </w:pPr>
      <w:r w:rsidRPr="007234E0">
        <w:rPr>
          <w:rFonts w:ascii="Avenir Next Cyr" w:hAnsi="Avenir Next Cyr"/>
          <w:b/>
          <w:bCs/>
          <w:sz w:val="16"/>
          <w:szCs w:val="16"/>
        </w:rPr>
        <w:t xml:space="preserve">                             </w:t>
      </w:r>
      <w:r w:rsidR="007234E0">
        <w:rPr>
          <w:rFonts w:ascii="Avenir Next Cyr" w:hAnsi="Avenir Next Cyr"/>
          <w:b/>
          <w:bCs/>
          <w:sz w:val="16"/>
          <w:szCs w:val="16"/>
        </w:rPr>
        <w:t xml:space="preserve">                 </w:t>
      </w:r>
      <w:r w:rsidRPr="007234E0">
        <w:rPr>
          <w:rFonts w:ascii="Avenir Next Cyr" w:hAnsi="Avenir Next Cyr"/>
          <w:b/>
          <w:bCs/>
          <w:sz w:val="16"/>
          <w:szCs w:val="16"/>
        </w:rPr>
        <w:t xml:space="preserve"> </w:t>
      </w:r>
      <w:r w:rsidR="00992072" w:rsidRPr="007234E0">
        <w:rPr>
          <w:rFonts w:ascii="Avenir Next Cyr" w:hAnsi="Avenir Next Cyr"/>
          <w:b/>
          <w:bCs/>
          <w:sz w:val="16"/>
          <w:szCs w:val="16"/>
        </w:rPr>
        <w:t>на №____</w:t>
      </w:r>
      <w:r w:rsidR="00992072" w:rsidRPr="007234E0">
        <w:rPr>
          <w:rFonts w:ascii="Avenir Next Cyr" w:hAnsi="Avenir Next Cyr"/>
          <w:b/>
          <w:sz w:val="16"/>
          <w:szCs w:val="16"/>
        </w:rPr>
        <w:t>_________________________________</w:t>
      </w:r>
      <w:r w:rsidR="00992072" w:rsidRPr="007234E0">
        <w:rPr>
          <w:rFonts w:ascii="Avenir Next Cyr" w:hAnsi="Avenir Next Cyr"/>
          <w:b/>
          <w:bCs/>
          <w:sz w:val="16"/>
          <w:szCs w:val="16"/>
        </w:rPr>
        <w:t>от____</w:t>
      </w:r>
      <w:r w:rsidR="00992072" w:rsidRPr="007234E0">
        <w:rPr>
          <w:rFonts w:ascii="Avenir Next Cyr" w:hAnsi="Avenir Next Cyr"/>
          <w:b/>
          <w:sz w:val="16"/>
          <w:szCs w:val="16"/>
        </w:rPr>
        <w:t>_________</w:t>
      </w:r>
      <w:r w:rsidR="00992072" w:rsidRPr="007234E0">
        <w:rPr>
          <w:rFonts w:ascii="Avenir Next Cyr" w:hAnsi="Avenir Next Cyr"/>
          <w:b/>
          <w:bCs/>
          <w:sz w:val="16"/>
          <w:szCs w:val="16"/>
        </w:rPr>
        <w:t>_</w:t>
      </w:r>
      <w:r w:rsidR="007234E0">
        <w:rPr>
          <w:rFonts w:ascii="Avenir Next Cyr" w:hAnsi="Avenir Next Cyr"/>
          <w:b/>
          <w:sz w:val="16"/>
          <w:szCs w:val="16"/>
        </w:rPr>
        <w:t>_________________________</w:t>
      </w:r>
      <w:r w:rsidR="00992072" w:rsidRPr="007234E0">
        <w:rPr>
          <w:rFonts w:ascii="Avenir Next Cyr" w:hAnsi="Avenir Next Cyr"/>
          <w:b/>
          <w:sz w:val="16"/>
          <w:szCs w:val="16"/>
        </w:rPr>
        <w:t>____</w:t>
      </w:r>
      <w:r w:rsidR="00992072" w:rsidRPr="007234E0">
        <w:rPr>
          <w:rFonts w:ascii="Avenir Next Cyr" w:hAnsi="Avenir Next Cyr"/>
          <w:b/>
          <w:bCs/>
          <w:sz w:val="16"/>
          <w:szCs w:val="16"/>
        </w:rPr>
        <w:t>__</w:t>
      </w:r>
    </w:p>
    <w:p w:rsidR="00CA0315" w:rsidRDefault="00CA0315" w:rsidP="00992072">
      <w:pPr>
        <w:spacing w:after="0"/>
        <w:rPr>
          <w:rFonts w:ascii="Avenir Next Cyr" w:hAnsi="Avenir Next Cyr"/>
          <w:b/>
          <w:bCs/>
          <w:sz w:val="16"/>
          <w:szCs w:val="16"/>
        </w:rPr>
      </w:pPr>
    </w:p>
    <w:p w:rsidR="00AE5DAD" w:rsidRDefault="00AE5DAD" w:rsidP="00992072">
      <w:pPr>
        <w:spacing w:after="0"/>
        <w:rPr>
          <w:rFonts w:ascii="Avenir Next Cyr" w:hAnsi="Avenir Next Cyr"/>
          <w:b/>
          <w:bCs/>
          <w:sz w:val="16"/>
          <w:szCs w:val="16"/>
        </w:rPr>
      </w:pPr>
    </w:p>
    <w:p w:rsidR="00CA0315" w:rsidRPr="00962567" w:rsidRDefault="00CA0315" w:rsidP="00A95C67">
      <w:pPr>
        <w:widowControl w:val="0"/>
        <w:tabs>
          <w:tab w:val="left" w:pos="0"/>
        </w:tabs>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Д</w:t>
      </w:r>
      <w:r w:rsidRPr="00962567">
        <w:rPr>
          <w:rFonts w:ascii="Times New Roman" w:hAnsi="Times New Roman" w:cs="Times New Roman"/>
          <w:b/>
          <w:bCs/>
          <w:color w:val="0D0D0D"/>
          <w:sz w:val="28"/>
          <w:szCs w:val="28"/>
        </w:rPr>
        <w:t>инамика аварийности (в том числе экономического ущерба) за 2019</w:t>
      </w:r>
      <w:r w:rsidR="00962567">
        <w:rPr>
          <w:rFonts w:ascii="Times New Roman" w:hAnsi="Times New Roman" w:cs="Times New Roman"/>
          <w:b/>
          <w:bCs/>
          <w:color w:val="0D0D0D"/>
          <w:sz w:val="28"/>
          <w:szCs w:val="28"/>
        </w:rPr>
        <w:t xml:space="preserve"> год</w:t>
      </w:r>
      <w:r w:rsidRPr="00962567">
        <w:rPr>
          <w:rFonts w:ascii="Times New Roman" w:hAnsi="Times New Roman" w:cs="Times New Roman"/>
          <w:b/>
          <w:bCs/>
          <w:color w:val="0D0D0D"/>
          <w:sz w:val="28"/>
          <w:szCs w:val="28"/>
        </w:rPr>
        <w:t xml:space="preserve"> в сравнении с </w:t>
      </w:r>
      <w:r w:rsidR="00962567">
        <w:rPr>
          <w:rFonts w:ascii="Times New Roman" w:hAnsi="Times New Roman" w:cs="Times New Roman"/>
          <w:b/>
          <w:bCs/>
          <w:color w:val="0D0D0D"/>
          <w:sz w:val="28"/>
          <w:szCs w:val="28"/>
        </w:rPr>
        <w:t xml:space="preserve">2017 и 2018 гг. </w:t>
      </w:r>
      <w:r w:rsidRPr="00962567">
        <w:rPr>
          <w:rFonts w:ascii="Times New Roman" w:hAnsi="Times New Roman" w:cs="Times New Roman"/>
          <w:b/>
          <w:bCs/>
          <w:color w:val="0D0D0D"/>
          <w:sz w:val="28"/>
          <w:szCs w:val="28"/>
        </w:rPr>
        <w:t xml:space="preserve">(информация представляется </w:t>
      </w:r>
      <w:proofErr w:type="spellStart"/>
      <w:r w:rsidRPr="00962567">
        <w:rPr>
          <w:rFonts w:ascii="Times New Roman" w:hAnsi="Times New Roman" w:cs="Times New Roman"/>
          <w:b/>
          <w:bCs/>
          <w:color w:val="0D0D0D"/>
          <w:sz w:val="28"/>
          <w:szCs w:val="28"/>
        </w:rPr>
        <w:t>постанционно</w:t>
      </w:r>
      <w:proofErr w:type="spellEnd"/>
      <w:r w:rsidRPr="00962567">
        <w:rPr>
          <w:rFonts w:ascii="Times New Roman" w:hAnsi="Times New Roman" w:cs="Times New Roman"/>
          <w:b/>
          <w:bCs/>
          <w:color w:val="0D0D0D"/>
          <w:sz w:val="28"/>
          <w:szCs w:val="28"/>
        </w:rPr>
        <w:t xml:space="preserve"> и по филиалам ПЭС). Анализ аварийности с разбивкой по видам оборудования и организационным причинам</w:t>
      </w:r>
      <w:r w:rsidR="006A7B98">
        <w:rPr>
          <w:rFonts w:ascii="Times New Roman" w:hAnsi="Times New Roman" w:cs="Times New Roman"/>
          <w:b/>
          <w:bCs/>
          <w:color w:val="0D0D0D"/>
          <w:sz w:val="28"/>
          <w:szCs w:val="28"/>
        </w:rPr>
        <w:t>, выделение и анализ причин высокой аварийности по объектам (отдельно станции, ЛЭП)</w:t>
      </w:r>
      <w:r w:rsidRPr="00962567">
        <w:rPr>
          <w:rFonts w:ascii="Times New Roman" w:hAnsi="Times New Roman" w:cs="Times New Roman"/>
          <w:b/>
          <w:bCs/>
          <w:color w:val="0D0D0D"/>
          <w:sz w:val="28"/>
          <w:szCs w:val="28"/>
        </w:rPr>
        <w:t>. Выполнение мероприятий, предусмотренных актами расследования аварий.</w:t>
      </w:r>
    </w:p>
    <w:tbl>
      <w:tblPr>
        <w:tblW w:w="15352" w:type="dxa"/>
        <w:tblLook w:val="04A0" w:firstRow="1" w:lastRow="0" w:firstColumn="1" w:lastColumn="0" w:noHBand="0" w:noVBand="1"/>
      </w:tblPr>
      <w:tblGrid>
        <w:gridCol w:w="4503"/>
        <w:gridCol w:w="10849"/>
      </w:tblGrid>
      <w:tr w:rsidR="00CA0315" w:rsidRPr="00962567" w:rsidTr="004007D1">
        <w:tc>
          <w:tcPr>
            <w:tcW w:w="4503" w:type="dxa"/>
            <w:shd w:val="clear" w:color="auto" w:fill="auto"/>
          </w:tcPr>
          <w:p w:rsidR="00AE5DAD" w:rsidRDefault="00AE5DAD" w:rsidP="00A95C67">
            <w:pPr>
              <w:widowControl w:val="0"/>
              <w:spacing w:after="0" w:line="400" w:lineRule="exact"/>
              <w:jc w:val="both"/>
              <w:rPr>
                <w:rFonts w:ascii="Times New Roman" w:hAnsi="Times New Roman" w:cs="Times New Roman"/>
                <w:color w:val="0D0D0D"/>
                <w:sz w:val="28"/>
                <w:szCs w:val="28"/>
                <w:lang w:eastAsia="x-none"/>
              </w:rPr>
            </w:pPr>
          </w:p>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Январь-</w:t>
            </w:r>
            <w:r w:rsidR="006A7B98">
              <w:rPr>
                <w:rFonts w:ascii="Times New Roman" w:hAnsi="Times New Roman" w:cs="Times New Roman"/>
                <w:color w:val="0D0D0D"/>
                <w:sz w:val="28"/>
                <w:szCs w:val="28"/>
                <w:lang w:eastAsia="x-none"/>
              </w:rPr>
              <w:t>декабрь</w:t>
            </w:r>
            <w:r w:rsidRPr="00962567">
              <w:rPr>
                <w:rFonts w:ascii="Times New Roman" w:hAnsi="Times New Roman" w:cs="Times New Roman"/>
                <w:color w:val="0D0D0D"/>
                <w:sz w:val="28"/>
                <w:szCs w:val="28"/>
                <w:lang w:eastAsia="x-none"/>
              </w:rPr>
              <w:t xml:space="preserve"> 2019г. – </w:t>
            </w:r>
            <w:r w:rsidR="00561CD1">
              <w:rPr>
                <w:rFonts w:ascii="Times New Roman" w:hAnsi="Times New Roman" w:cs="Times New Roman"/>
                <w:b/>
                <w:color w:val="0D0D0D"/>
                <w:sz w:val="28"/>
                <w:szCs w:val="28"/>
                <w:lang w:eastAsia="x-none"/>
              </w:rPr>
              <w:t>8</w:t>
            </w:r>
            <w:r w:rsidRPr="00962567">
              <w:rPr>
                <w:rFonts w:ascii="Times New Roman" w:hAnsi="Times New Roman" w:cs="Times New Roman"/>
                <w:b/>
                <w:color w:val="0D0D0D"/>
                <w:sz w:val="28"/>
                <w:szCs w:val="28"/>
                <w:lang w:eastAsia="x-none"/>
              </w:rPr>
              <w:t xml:space="preserve"> </w:t>
            </w:r>
            <w:r w:rsidRPr="00962567">
              <w:rPr>
                <w:rFonts w:ascii="Times New Roman" w:hAnsi="Times New Roman" w:cs="Times New Roman"/>
                <w:color w:val="0D0D0D"/>
                <w:sz w:val="28"/>
                <w:szCs w:val="28"/>
                <w:lang w:eastAsia="x-none"/>
              </w:rPr>
              <w:t>аварий</w:t>
            </w:r>
          </w:p>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Январь-</w:t>
            </w:r>
            <w:r w:rsidR="006A7B98">
              <w:rPr>
                <w:rFonts w:ascii="Times New Roman" w:hAnsi="Times New Roman" w:cs="Times New Roman"/>
                <w:color w:val="0D0D0D"/>
                <w:sz w:val="28"/>
                <w:szCs w:val="28"/>
                <w:lang w:eastAsia="x-none"/>
              </w:rPr>
              <w:t>декабрь</w:t>
            </w:r>
            <w:r w:rsidRPr="00962567">
              <w:rPr>
                <w:rFonts w:ascii="Times New Roman" w:hAnsi="Times New Roman" w:cs="Times New Roman"/>
                <w:color w:val="0D0D0D"/>
                <w:sz w:val="28"/>
                <w:szCs w:val="28"/>
                <w:lang w:eastAsia="x-none"/>
              </w:rPr>
              <w:t xml:space="preserve"> 2018г. – </w:t>
            </w:r>
            <w:r w:rsidR="00863297">
              <w:rPr>
                <w:rFonts w:ascii="Times New Roman" w:hAnsi="Times New Roman" w:cs="Times New Roman"/>
                <w:b/>
                <w:color w:val="0D0D0D"/>
                <w:sz w:val="28"/>
                <w:szCs w:val="28"/>
                <w:lang w:eastAsia="x-none"/>
              </w:rPr>
              <w:t>5</w:t>
            </w:r>
            <w:r w:rsidRPr="00962567">
              <w:rPr>
                <w:rFonts w:ascii="Times New Roman" w:hAnsi="Times New Roman" w:cs="Times New Roman"/>
                <w:b/>
                <w:color w:val="0D0D0D"/>
                <w:sz w:val="28"/>
                <w:szCs w:val="28"/>
                <w:lang w:eastAsia="x-none"/>
              </w:rPr>
              <w:t xml:space="preserve"> </w:t>
            </w:r>
            <w:r w:rsidRPr="00962567">
              <w:rPr>
                <w:rFonts w:ascii="Times New Roman" w:hAnsi="Times New Roman" w:cs="Times New Roman"/>
                <w:color w:val="0D0D0D"/>
                <w:sz w:val="28"/>
                <w:szCs w:val="28"/>
                <w:lang w:eastAsia="x-none"/>
              </w:rPr>
              <w:t>аварии</w:t>
            </w:r>
          </w:p>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Январь-</w:t>
            </w:r>
            <w:r w:rsidR="006A7B98">
              <w:rPr>
                <w:rFonts w:ascii="Times New Roman" w:hAnsi="Times New Roman" w:cs="Times New Roman"/>
                <w:color w:val="0D0D0D"/>
                <w:sz w:val="28"/>
                <w:szCs w:val="28"/>
                <w:lang w:eastAsia="x-none"/>
              </w:rPr>
              <w:t>декабрь</w:t>
            </w:r>
            <w:r w:rsidRPr="00962567">
              <w:rPr>
                <w:rFonts w:ascii="Times New Roman" w:hAnsi="Times New Roman" w:cs="Times New Roman"/>
                <w:color w:val="0D0D0D"/>
                <w:sz w:val="28"/>
                <w:szCs w:val="28"/>
                <w:lang w:eastAsia="x-none"/>
              </w:rPr>
              <w:t xml:space="preserve"> 2017г. – </w:t>
            </w:r>
            <w:r w:rsidR="006A7B98">
              <w:rPr>
                <w:rFonts w:ascii="Times New Roman" w:hAnsi="Times New Roman" w:cs="Times New Roman"/>
                <w:b/>
                <w:color w:val="0D0D0D"/>
                <w:sz w:val="28"/>
                <w:szCs w:val="28"/>
                <w:lang w:eastAsia="x-none"/>
              </w:rPr>
              <w:t>12</w:t>
            </w:r>
            <w:r w:rsidRPr="00962567">
              <w:rPr>
                <w:rFonts w:ascii="Times New Roman" w:hAnsi="Times New Roman" w:cs="Times New Roman"/>
                <w:color w:val="0D0D0D"/>
                <w:sz w:val="28"/>
                <w:szCs w:val="28"/>
                <w:lang w:eastAsia="x-none"/>
              </w:rPr>
              <w:t xml:space="preserve"> аварий</w:t>
            </w:r>
          </w:p>
        </w:tc>
        <w:tc>
          <w:tcPr>
            <w:tcW w:w="10849" w:type="dxa"/>
            <w:shd w:val="clear" w:color="auto" w:fill="auto"/>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p>
        </w:tc>
      </w:tr>
    </w:tbl>
    <w:p w:rsidR="00CA0315" w:rsidRPr="00962567" w:rsidRDefault="00CA0315" w:rsidP="00A95C67">
      <w:pPr>
        <w:widowControl w:val="0"/>
        <w:spacing w:after="0" w:line="400" w:lineRule="exact"/>
        <w:ind w:firstLine="708"/>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В 2019 год</w:t>
      </w:r>
      <w:r w:rsidR="006A7B98">
        <w:rPr>
          <w:rFonts w:ascii="Times New Roman" w:hAnsi="Times New Roman" w:cs="Times New Roman"/>
          <w:color w:val="0D0D0D"/>
          <w:sz w:val="28"/>
          <w:szCs w:val="28"/>
          <w:lang w:eastAsia="x-none"/>
        </w:rPr>
        <w:t>у</w:t>
      </w:r>
      <w:r w:rsidRPr="00962567">
        <w:rPr>
          <w:rFonts w:ascii="Times New Roman" w:hAnsi="Times New Roman" w:cs="Times New Roman"/>
          <w:color w:val="0D0D0D"/>
          <w:sz w:val="28"/>
          <w:szCs w:val="28"/>
          <w:lang w:eastAsia="x-none"/>
        </w:rPr>
        <w:t xml:space="preserve"> – произошл</w:t>
      </w:r>
      <w:r w:rsidR="004819B3">
        <w:rPr>
          <w:rFonts w:ascii="Times New Roman" w:hAnsi="Times New Roman" w:cs="Times New Roman"/>
          <w:color w:val="0D0D0D"/>
          <w:sz w:val="28"/>
          <w:szCs w:val="28"/>
          <w:lang w:eastAsia="x-none"/>
        </w:rPr>
        <w:t>о</w:t>
      </w:r>
      <w:r w:rsidRPr="00962567">
        <w:rPr>
          <w:rFonts w:ascii="Times New Roman" w:hAnsi="Times New Roman" w:cs="Times New Roman"/>
          <w:color w:val="0D0D0D"/>
          <w:sz w:val="28"/>
          <w:szCs w:val="28"/>
          <w:lang w:eastAsia="x-none"/>
        </w:rPr>
        <w:t xml:space="preserve"> </w:t>
      </w:r>
      <w:r w:rsidR="006A7B98" w:rsidRPr="006A7B98">
        <w:rPr>
          <w:rFonts w:ascii="Times New Roman" w:hAnsi="Times New Roman" w:cs="Times New Roman"/>
          <w:b/>
          <w:color w:val="0D0D0D"/>
          <w:sz w:val="28"/>
          <w:szCs w:val="28"/>
          <w:lang w:eastAsia="x-none"/>
        </w:rPr>
        <w:t>8</w:t>
      </w:r>
      <w:r w:rsidRPr="00962567">
        <w:rPr>
          <w:rFonts w:ascii="Times New Roman" w:hAnsi="Times New Roman" w:cs="Times New Roman"/>
          <w:color w:val="0D0D0D"/>
          <w:sz w:val="28"/>
          <w:szCs w:val="28"/>
          <w:lang w:eastAsia="x-none"/>
        </w:rPr>
        <w:t xml:space="preserve"> аварий, в сравнении с аналогичным период</w:t>
      </w:r>
      <w:r w:rsidR="001A388D">
        <w:rPr>
          <w:rFonts w:ascii="Times New Roman" w:hAnsi="Times New Roman" w:cs="Times New Roman"/>
          <w:color w:val="0D0D0D"/>
          <w:sz w:val="28"/>
          <w:szCs w:val="28"/>
          <w:lang w:eastAsia="x-none"/>
        </w:rPr>
        <w:t>ом</w:t>
      </w:r>
      <w:r w:rsidRPr="00962567">
        <w:rPr>
          <w:rFonts w:ascii="Times New Roman" w:hAnsi="Times New Roman" w:cs="Times New Roman"/>
          <w:color w:val="0D0D0D"/>
          <w:sz w:val="28"/>
          <w:szCs w:val="28"/>
          <w:lang w:eastAsia="x-none"/>
        </w:rPr>
        <w:t xml:space="preserve"> </w:t>
      </w:r>
      <w:r w:rsidR="001A388D">
        <w:rPr>
          <w:rFonts w:ascii="Times New Roman" w:hAnsi="Times New Roman" w:cs="Times New Roman"/>
          <w:color w:val="0D0D0D"/>
          <w:sz w:val="28"/>
          <w:szCs w:val="28"/>
          <w:lang w:eastAsia="x-none"/>
        </w:rPr>
        <w:t xml:space="preserve">2017 года аварийность выросла на 50% или на 4 случая, а в сравнении с 2018 годом аварийность </w:t>
      </w:r>
      <w:r w:rsidR="004819B3">
        <w:rPr>
          <w:rFonts w:ascii="Times New Roman" w:hAnsi="Times New Roman" w:cs="Times New Roman"/>
          <w:color w:val="0D0D0D"/>
          <w:sz w:val="28"/>
          <w:szCs w:val="28"/>
          <w:lang w:eastAsia="x-none"/>
        </w:rPr>
        <w:t xml:space="preserve">снизилась на 37,5% ил </w:t>
      </w:r>
      <w:proofErr w:type="gramStart"/>
      <w:r w:rsidR="004819B3">
        <w:rPr>
          <w:rFonts w:ascii="Times New Roman" w:hAnsi="Times New Roman" w:cs="Times New Roman"/>
          <w:color w:val="0D0D0D"/>
          <w:sz w:val="28"/>
          <w:szCs w:val="28"/>
          <w:lang w:eastAsia="x-none"/>
        </w:rPr>
        <w:t>на</w:t>
      </w:r>
      <w:proofErr w:type="gramEnd"/>
      <w:r w:rsidR="004819B3">
        <w:rPr>
          <w:rFonts w:ascii="Times New Roman" w:hAnsi="Times New Roman" w:cs="Times New Roman"/>
          <w:color w:val="0D0D0D"/>
          <w:sz w:val="28"/>
          <w:szCs w:val="28"/>
          <w:lang w:eastAsia="x-none"/>
        </w:rPr>
        <w:t xml:space="preserve"> 3 случая</w:t>
      </w:r>
      <w:r w:rsidRPr="00962567">
        <w:rPr>
          <w:rFonts w:ascii="Times New Roman" w:hAnsi="Times New Roman" w:cs="Times New Roman"/>
          <w:color w:val="0D0D0D"/>
          <w:sz w:val="28"/>
          <w:szCs w:val="28"/>
          <w:lang w:eastAsia="x-none"/>
        </w:rPr>
        <w:t>.</w:t>
      </w:r>
    </w:p>
    <w:p w:rsidR="00A95C67" w:rsidRDefault="00CA0315" w:rsidP="009C79AA">
      <w:pPr>
        <w:widowControl w:val="0"/>
        <w:spacing w:after="0" w:line="400" w:lineRule="exact"/>
        <w:ind w:firstLine="708"/>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За период январь-</w:t>
      </w:r>
      <w:r w:rsidR="00561CD1">
        <w:rPr>
          <w:rFonts w:ascii="Times New Roman" w:hAnsi="Times New Roman" w:cs="Times New Roman"/>
          <w:color w:val="0D0D0D"/>
          <w:sz w:val="28"/>
          <w:szCs w:val="28"/>
          <w:lang w:eastAsia="x-none"/>
        </w:rPr>
        <w:t>дека</w:t>
      </w:r>
      <w:r w:rsidRPr="00962567">
        <w:rPr>
          <w:rFonts w:ascii="Times New Roman" w:hAnsi="Times New Roman" w:cs="Times New Roman"/>
          <w:color w:val="0D0D0D"/>
          <w:sz w:val="28"/>
          <w:szCs w:val="28"/>
          <w:lang w:eastAsia="x-none"/>
        </w:rPr>
        <w:t xml:space="preserve">брь 2019 года произошло </w:t>
      </w:r>
      <w:r w:rsidR="00561CD1" w:rsidRPr="00561CD1">
        <w:rPr>
          <w:rFonts w:ascii="Times New Roman" w:hAnsi="Times New Roman" w:cs="Times New Roman"/>
          <w:b/>
          <w:color w:val="0D0D0D"/>
          <w:sz w:val="28"/>
          <w:szCs w:val="28"/>
          <w:lang w:eastAsia="x-none"/>
        </w:rPr>
        <w:t>8</w:t>
      </w:r>
      <w:r w:rsidRPr="00962567">
        <w:rPr>
          <w:rFonts w:ascii="Times New Roman" w:hAnsi="Times New Roman" w:cs="Times New Roman"/>
          <w:color w:val="0D0D0D"/>
          <w:sz w:val="28"/>
          <w:szCs w:val="28"/>
          <w:lang w:eastAsia="x-none"/>
        </w:rPr>
        <w:t xml:space="preserve"> аварий, при этом </w:t>
      </w:r>
      <w:r w:rsidR="00561CD1">
        <w:rPr>
          <w:rFonts w:ascii="Times New Roman" w:hAnsi="Times New Roman" w:cs="Times New Roman"/>
          <w:color w:val="0D0D0D"/>
          <w:sz w:val="28"/>
          <w:szCs w:val="28"/>
          <w:lang w:eastAsia="x-none"/>
        </w:rPr>
        <w:t>7</w:t>
      </w:r>
      <w:r w:rsidRPr="00962567">
        <w:rPr>
          <w:rFonts w:ascii="Times New Roman" w:hAnsi="Times New Roman" w:cs="Times New Roman"/>
          <w:color w:val="0D0D0D"/>
          <w:sz w:val="28"/>
          <w:szCs w:val="28"/>
          <w:lang w:eastAsia="x-none"/>
        </w:rPr>
        <w:t xml:space="preserve"> аварий произошли на ВЛ–6-35кВ, из них </w:t>
      </w:r>
      <w:r w:rsidR="004819B3">
        <w:rPr>
          <w:rFonts w:ascii="Times New Roman" w:hAnsi="Times New Roman" w:cs="Times New Roman"/>
          <w:b/>
          <w:color w:val="0D0D0D"/>
          <w:sz w:val="28"/>
          <w:szCs w:val="28"/>
          <w:lang w:eastAsia="x-none"/>
        </w:rPr>
        <w:t>6</w:t>
      </w:r>
      <w:r w:rsidRPr="00962567">
        <w:rPr>
          <w:rFonts w:ascii="Times New Roman" w:hAnsi="Times New Roman" w:cs="Times New Roman"/>
          <w:color w:val="0D0D0D"/>
          <w:sz w:val="28"/>
          <w:szCs w:val="28"/>
          <w:lang w:eastAsia="x-none"/>
        </w:rPr>
        <w:t xml:space="preserve"> по причине неблагоприятных погодных условий (гололед, сильный ветер), </w:t>
      </w:r>
      <w:r w:rsidRPr="00962567">
        <w:rPr>
          <w:rFonts w:ascii="Times New Roman" w:hAnsi="Times New Roman" w:cs="Times New Roman"/>
          <w:b/>
          <w:color w:val="0D0D0D"/>
          <w:sz w:val="28"/>
          <w:szCs w:val="28"/>
          <w:lang w:eastAsia="x-none"/>
        </w:rPr>
        <w:t xml:space="preserve">1 </w:t>
      </w:r>
      <w:r w:rsidRPr="00962567">
        <w:rPr>
          <w:rFonts w:ascii="Times New Roman" w:hAnsi="Times New Roman" w:cs="Times New Roman"/>
          <w:color w:val="0D0D0D"/>
          <w:sz w:val="28"/>
          <w:szCs w:val="28"/>
          <w:lang w:eastAsia="x-none"/>
        </w:rPr>
        <w:t xml:space="preserve">авария по не установленной причине и </w:t>
      </w:r>
      <w:r w:rsidRPr="00962567">
        <w:rPr>
          <w:rFonts w:ascii="Times New Roman" w:hAnsi="Times New Roman" w:cs="Times New Roman"/>
          <w:b/>
          <w:color w:val="0D0D0D"/>
          <w:sz w:val="28"/>
          <w:szCs w:val="28"/>
          <w:lang w:eastAsia="x-none"/>
        </w:rPr>
        <w:t>1</w:t>
      </w:r>
      <w:r w:rsidRPr="00962567">
        <w:rPr>
          <w:rFonts w:ascii="Times New Roman" w:hAnsi="Times New Roman" w:cs="Times New Roman"/>
          <w:color w:val="0D0D0D"/>
          <w:sz w:val="28"/>
          <w:szCs w:val="28"/>
          <w:lang w:eastAsia="x-none"/>
        </w:rPr>
        <w:t xml:space="preserve"> авария произошла на основном генерирующем оборудовании (</w:t>
      </w:r>
      <w:proofErr w:type="gramStart"/>
      <w:r w:rsidRPr="00962567">
        <w:rPr>
          <w:rFonts w:ascii="Times New Roman" w:hAnsi="Times New Roman" w:cs="Times New Roman"/>
          <w:color w:val="0D0D0D"/>
          <w:sz w:val="28"/>
          <w:szCs w:val="28"/>
          <w:lang w:eastAsia="x-none"/>
        </w:rPr>
        <w:t>дизель-генераторе</w:t>
      </w:r>
      <w:proofErr w:type="gramEnd"/>
      <w:r w:rsidRPr="00962567">
        <w:rPr>
          <w:rFonts w:ascii="Times New Roman" w:hAnsi="Times New Roman" w:cs="Times New Roman"/>
          <w:color w:val="0D0D0D"/>
          <w:sz w:val="28"/>
          <w:szCs w:val="28"/>
          <w:lang w:eastAsia="x-none"/>
        </w:rPr>
        <w:t>).</w:t>
      </w:r>
    </w:p>
    <w:p w:rsidR="00AE5DAD" w:rsidRPr="00962567" w:rsidRDefault="00AE5DAD" w:rsidP="00A95C67">
      <w:pPr>
        <w:widowControl w:val="0"/>
        <w:spacing w:after="0" w:line="400" w:lineRule="exact"/>
        <w:jc w:val="right"/>
        <w:rPr>
          <w:rFonts w:ascii="Times New Roman" w:hAnsi="Times New Roman" w:cs="Times New Roman"/>
          <w:color w:val="0D0D0D"/>
          <w:sz w:val="28"/>
          <w:szCs w:val="28"/>
          <w:lang w:eastAsia="x-none"/>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282"/>
        <w:gridCol w:w="2835"/>
        <w:gridCol w:w="4252"/>
      </w:tblGrid>
      <w:tr w:rsidR="00CA0315" w:rsidRPr="00962567" w:rsidTr="00962567">
        <w:trPr>
          <w:trHeight w:val="1077"/>
        </w:trPr>
        <w:tc>
          <w:tcPr>
            <w:tcW w:w="1945" w:type="dxa"/>
            <w:shd w:val="clear" w:color="auto" w:fill="auto"/>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p>
        </w:tc>
        <w:tc>
          <w:tcPr>
            <w:tcW w:w="1282" w:type="dxa"/>
            <w:vAlign w:val="center"/>
          </w:tcPr>
          <w:p w:rsidR="00CA0315" w:rsidRPr="00962567" w:rsidRDefault="00CA0315" w:rsidP="00A95C67">
            <w:pPr>
              <w:widowControl w:val="0"/>
              <w:spacing w:after="0" w:line="400" w:lineRule="exact"/>
              <w:jc w:val="both"/>
              <w:rPr>
                <w:rFonts w:ascii="Times New Roman" w:hAnsi="Times New Roman" w:cs="Times New Roman"/>
                <w:b/>
                <w:color w:val="0D0D0D"/>
                <w:sz w:val="28"/>
                <w:szCs w:val="28"/>
                <w:lang w:eastAsia="x-none"/>
              </w:rPr>
            </w:pPr>
            <w:r w:rsidRPr="00962567">
              <w:rPr>
                <w:rFonts w:ascii="Times New Roman" w:hAnsi="Times New Roman" w:cs="Times New Roman"/>
                <w:b/>
                <w:color w:val="0D0D0D"/>
                <w:sz w:val="28"/>
                <w:szCs w:val="28"/>
                <w:lang w:eastAsia="x-none"/>
              </w:rPr>
              <w:t>ВСЕГО</w:t>
            </w:r>
          </w:p>
          <w:p w:rsidR="00CA0315" w:rsidRPr="00962567" w:rsidRDefault="00CA0315" w:rsidP="00A95C67">
            <w:pPr>
              <w:widowControl w:val="0"/>
              <w:spacing w:after="0" w:line="400" w:lineRule="exact"/>
              <w:jc w:val="both"/>
              <w:rPr>
                <w:rFonts w:ascii="Times New Roman" w:hAnsi="Times New Roman" w:cs="Times New Roman"/>
                <w:b/>
                <w:color w:val="0D0D0D"/>
                <w:sz w:val="28"/>
                <w:szCs w:val="28"/>
                <w:lang w:eastAsia="x-none"/>
              </w:rPr>
            </w:pPr>
          </w:p>
        </w:tc>
        <w:tc>
          <w:tcPr>
            <w:tcW w:w="2835" w:type="dxa"/>
            <w:vAlign w:val="center"/>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 xml:space="preserve">В том числе - </w:t>
            </w:r>
            <w:r w:rsidRPr="00962567">
              <w:rPr>
                <w:rFonts w:ascii="Times New Roman" w:hAnsi="Times New Roman" w:cs="Times New Roman"/>
                <w:b/>
                <w:color w:val="0D0D0D"/>
                <w:sz w:val="28"/>
                <w:szCs w:val="28"/>
                <w:lang w:eastAsia="x-none"/>
              </w:rPr>
              <w:t>по вине персонала</w:t>
            </w:r>
            <w:r w:rsidRPr="00962567">
              <w:rPr>
                <w:rFonts w:ascii="Times New Roman" w:hAnsi="Times New Roman" w:cs="Times New Roman"/>
                <w:color w:val="0D0D0D"/>
                <w:sz w:val="28"/>
                <w:szCs w:val="28"/>
                <w:lang w:eastAsia="x-none"/>
              </w:rPr>
              <w:t xml:space="preserve"> </w:t>
            </w:r>
          </w:p>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АО «ЮЭСК»</w:t>
            </w:r>
          </w:p>
        </w:tc>
        <w:tc>
          <w:tcPr>
            <w:tcW w:w="4252" w:type="dxa"/>
            <w:vAlign w:val="center"/>
          </w:tcPr>
          <w:p w:rsidR="00CA0315" w:rsidRPr="00962567" w:rsidRDefault="00CA0315" w:rsidP="00A95C67">
            <w:pPr>
              <w:widowControl w:val="0"/>
              <w:spacing w:after="0" w:line="400" w:lineRule="exact"/>
              <w:jc w:val="both"/>
              <w:rPr>
                <w:rFonts w:ascii="Times New Roman" w:hAnsi="Times New Roman" w:cs="Times New Roman"/>
                <w:b/>
                <w:color w:val="0D0D0D"/>
                <w:sz w:val="28"/>
                <w:szCs w:val="28"/>
                <w:lang w:eastAsia="x-none"/>
              </w:rPr>
            </w:pPr>
            <w:r w:rsidRPr="00962567">
              <w:rPr>
                <w:rFonts w:ascii="Times New Roman" w:hAnsi="Times New Roman" w:cs="Times New Roman"/>
                <w:color w:val="0D0D0D"/>
                <w:sz w:val="28"/>
                <w:szCs w:val="28"/>
                <w:lang w:eastAsia="x-none"/>
              </w:rPr>
              <w:t xml:space="preserve">В том числе - аварии, расследование которых осуществляет </w:t>
            </w:r>
            <w:proofErr w:type="spellStart"/>
            <w:r w:rsidRPr="00962567">
              <w:rPr>
                <w:rFonts w:ascii="Times New Roman" w:hAnsi="Times New Roman" w:cs="Times New Roman"/>
                <w:b/>
                <w:color w:val="0D0D0D"/>
                <w:sz w:val="28"/>
                <w:szCs w:val="28"/>
                <w:lang w:eastAsia="x-none"/>
              </w:rPr>
              <w:t>Ростехнадзор</w:t>
            </w:r>
            <w:proofErr w:type="spellEnd"/>
          </w:p>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proofErr w:type="gramStart"/>
            <w:r w:rsidRPr="00962567">
              <w:rPr>
                <w:rFonts w:ascii="Times New Roman" w:hAnsi="Times New Roman" w:cs="Times New Roman"/>
                <w:color w:val="0D0D0D"/>
                <w:sz w:val="28"/>
                <w:szCs w:val="28"/>
                <w:lang w:eastAsia="x-none"/>
              </w:rPr>
              <w:t>(по п.4.</w:t>
            </w:r>
            <w:proofErr w:type="gramEnd"/>
            <w:r w:rsidRPr="00962567">
              <w:rPr>
                <w:rFonts w:ascii="Times New Roman" w:hAnsi="Times New Roman" w:cs="Times New Roman"/>
                <w:color w:val="0D0D0D"/>
                <w:sz w:val="28"/>
                <w:szCs w:val="28"/>
                <w:lang w:eastAsia="x-none"/>
              </w:rPr>
              <w:t xml:space="preserve"> </w:t>
            </w:r>
            <w:proofErr w:type="gramStart"/>
            <w:r w:rsidRPr="00962567">
              <w:rPr>
                <w:rFonts w:ascii="Times New Roman" w:hAnsi="Times New Roman" w:cs="Times New Roman"/>
                <w:color w:val="0D0D0D"/>
                <w:sz w:val="28"/>
                <w:szCs w:val="28"/>
                <w:lang w:eastAsia="x-none"/>
              </w:rPr>
              <w:t>Правил расследования причин аварий в эл/энергетике)</w:t>
            </w:r>
            <w:proofErr w:type="gramEnd"/>
          </w:p>
        </w:tc>
      </w:tr>
      <w:tr w:rsidR="00CA0315" w:rsidRPr="00962567" w:rsidTr="006A7B98">
        <w:trPr>
          <w:trHeight w:val="741"/>
        </w:trPr>
        <w:tc>
          <w:tcPr>
            <w:tcW w:w="1945" w:type="dxa"/>
            <w:shd w:val="clear" w:color="auto" w:fill="auto"/>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2019 год</w:t>
            </w:r>
          </w:p>
        </w:tc>
        <w:tc>
          <w:tcPr>
            <w:tcW w:w="1282" w:type="dxa"/>
            <w:vAlign w:val="center"/>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7</w:t>
            </w:r>
          </w:p>
        </w:tc>
        <w:tc>
          <w:tcPr>
            <w:tcW w:w="2835" w:type="dxa"/>
            <w:vAlign w:val="center"/>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по вине персонала нет</w:t>
            </w:r>
          </w:p>
        </w:tc>
        <w:tc>
          <w:tcPr>
            <w:tcW w:w="4252" w:type="dxa"/>
            <w:vAlign w:val="center"/>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нет</w:t>
            </w:r>
          </w:p>
        </w:tc>
      </w:tr>
      <w:tr w:rsidR="00CA0315" w:rsidRPr="00962567" w:rsidTr="00962567">
        <w:tc>
          <w:tcPr>
            <w:tcW w:w="1945" w:type="dxa"/>
            <w:shd w:val="clear" w:color="auto" w:fill="auto"/>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2018 год</w:t>
            </w:r>
          </w:p>
        </w:tc>
        <w:tc>
          <w:tcPr>
            <w:tcW w:w="1282" w:type="dxa"/>
            <w:vAlign w:val="center"/>
          </w:tcPr>
          <w:p w:rsidR="00CA0315" w:rsidRPr="00962567" w:rsidRDefault="00863297" w:rsidP="00A95C67">
            <w:pPr>
              <w:widowControl w:val="0"/>
              <w:spacing w:after="0" w:line="400" w:lineRule="exact"/>
              <w:jc w:val="both"/>
              <w:rPr>
                <w:rFonts w:ascii="Times New Roman" w:hAnsi="Times New Roman" w:cs="Times New Roman"/>
                <w:color w:val="0D0D0D"/>
                <w:sz w:val="28"/>
                <w:szCs w:val="28"/>
                <w:lang w:eastAsia="x-none"/>
              </w:rPr>
            </w:pPr>
            <w:r>
              <w:rPr>
                <w:rFonts w:ascii="Times New Roman" w:hAnsi="Times New Roman" w:cs="Times New Roman"/>
                <w:color w:val="0D0D0D"/>
                <w:sz w:val="28"/>
                <w:szCs w:val="28"/>
                <w:lang w:eastAsia="x-none"/>
              </w:rPr>
              <w:t>5</w:t>
            </w:r>
          </w:p>
        </w:tc>
        <w:tc>
          <w:tcPr>
            <w:tcW w:w="2835" w:type="dxa"/>
            <w:vAlign w:val="center"/>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по вине персонала нет</w:t>
            </w:r>
          </w:p>
        </w:tc>
        <w:tc>
          <w:tcPr>
            <w:tcW w:w="4252" w:type="dxa"/>
            <w:vAlign w:val="center"/>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нет</w:t>
            </w:r>
          </w:p>
        </w:tc>
      </w:tr>
      <w:tr w:rsidR="00CA0315" w:rsidRPr="00962567" w:rsidTr="00962567">
        <w:tc>
          <w:tcPr>
            <w:tcW w:w="1945" w:type="dxa"/>
            <w:shd w:val="clear" w:color="auto" w:fill="auto"/>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2017 год</w:t>
            </w:r>
          </w:p>
        </w:tc>
        <w:tc>
          <w:tcPr>
            <w:tcW w:w="1282" w:type="dxa"/>
            <w:vAlign w:val="center"/>
          </w:tcPr>
          <w:p w:rsidR="00CA0315" w:rsidRPr="00962567" w:rsidRDefault="006A7B98" w:rsidP="00A95C67">
            <w:pPr>
              <w:widowControl w:val="0"/>
              <w:spacing w:after="0" w:line="400" w:lineRule="exact"/>
              <w:jc w:val="both"/>
              <w:rPr>
                <w:rFonts w:ascii="Times New Roman" w:hAnsi="Times New Roman" w:cs="Times New Roman"/>
                <w:color w:val="0D0D0D"/>
                <w:sz w:val="28"/>
                <w:szCs w:val="28"/>
                <w:lang w:eastAsia="x-none"/>
              </w:rPr>
            </w:pPr>
            <w:r>
              <w:rPr>
                <w:rFonts w:ascii="Times New Roman" w:hAnsi="Times New Roman" w:cs="Times New Roman"/>
                <w:color w:val="0D0D0D"/>
                <w:sz w:val="28"/>
                <w:szCs w:val="28"/>
                <w:lang w:eastAsia="x-none"/>
              </w:rPr>
              <w:t>12</w:t>
            </w:r>
          </w:p>
        </w:tc>
        <w:tc>
          <w:tcPr>
            <w:tcW w:w="2835" w:type="dxa"/>
            <w:vAlign w:val="center"/>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1</w:t>
            </w:r>
          </w:p>
        </w:tc>
        <w:tc>
          <w:tcPr>
            <w:tcW w:w="4252" w:type="dxa"/>
            <w:vAlign w:val="center"/>
          </w:tcPr>
          <w:p w:rsidR="00CA0315" w:rsidRPr="00962567" w:rsidRDefault="00CA0315" w:rsidP="00A95C67">
            <w:pPr>
              <w:widowControl w:val="0"/>
              <w:spacing w:after="0" w:line="400" w:lineRule="exact"/>
              <w:jc w:val="both"/>
              <w:rPr>
                <w:rFonts w:ascii="Times New Roman" w:hAnsi="Times New Roman" w:cs="Times New Roman"/>
                <w:color w:val="0D0D0D"/>
                <w:sz w:val="28"/>
                <w:szCs w:val="28"/>
                <w:lang w:eastAsia="x-none"/>
              </w:rPr>
            </w:pPr>
            <w:r w:rsidRPr="00962567">
              <w:rPr>
                <w:rFonts w:ascii="Times New Roman" w:hAnsi="Times New Roman" w:cs="Times New Roman"/>
                <w:color w:val="0D0D0D"/>
                <w:sz w:val="28"/>
                <w:szCs w:val="28"/>
                <w:lang w:eastAsia="x-none"/>
              </w:rPr>
              <w:t>нет</w:t>
            </w:r>
          </w:p>
        </w:tc>
      </w:tr>
    </w:tbl>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b/>
          <w:color w:val="0D0D0D"/>
          <w:sz w:val="28"/>
          <w:szCs w:val="28"/>
        </w:rPr>
        <w:t>Аварии за 2019 год:</w:t>
      </w:r>
    </w:p>
    <w:p w:rsidR="00CA0315" w:rsidRPr="00962567" w:rsidRDefault="00CA0315" w:rsidP="00A95C67">
      <w:pPr>
        <w:widowControl w:val="0"/>
        <w:numPr>
          <w:ilvl w:val="0"/>
          <w:numId w:val="3"/>
        </w:numPr>
        <w:spacing w:after="0" w:line="400" w:lineRule="exact"/>
        <w:ind w:left="0" w:firstLine="0"/>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Усть-Камчатский РЭС, 30 января 2019 года в 15:45.</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Вследствие обильных осадков в виде мокрого снега и ветра свыше 20м/с, на ВЛ-35кВ Л-352 произошло провисание проводов и как следствие, раскачивание и приближение друг к другу на недопустимые расстояния и срабатыванию МТЗ.</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 xml:space="preserve">Ограничение электроснабжения потребителей с. </w:t>
      </w:r>
      <w:proofErr w:type="spellStart"/>
      <w:r w:rsidRPr="00962567">
        <w:rPr>
          <w:rFonts w:ascii="Times New Roman" w:hAnsi="Times New Roman" w:cs="Times New Roman"/>
          <w:color w:val="0D0D0D"/>
          <w:sz w:val="28"/>
          <w:szCs w:val="28"/>
        </w:rPr>
        <w:t>Крутоберегово</w:t>
      </w:r>
      <w:proofErr w:type="spellEnd"/>
      <w:r w:rsidRPr="00962567">
        <w:rPr>
          <w:rFonts w:ascii="Times New Roman" w:hAnsi="Times New Roman" w:cs="Times New Roman"/>
          <w:color w:val="0D0D0D"/>
          <w:sz w:val="28"/>
          <w:szCs w:val="28"/>
        </w:rPr>
        <w:t xml:space="preserve"> – 210 человек и на 22 часа 54 минуты.</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proofErr w:type="spellStart"/>
      <w:r w:rsidRPr="00962567">
        <w:rPr>
          <w:rFonts w:ascii="Times New Roman" w:hAnsi="Times New Roman" w:cs="Times New Roman"/>
          <w:color w:val="0D0D0D"/>
          <w:sz w:val="28"/>
          <w:szCs w:val="28"/>
        </w:rPr>
        <w:t>Недоотпуск</w:t>
      </w:r>
      <w:proofErr w:type="spellEnd"/>
      <w:r w:rsidRPr="00962567">
        <w:rPr>
          <w:rFonts w:ascii="Times New Roman" w:hAnsi="Times New Roman" w:cs="Times New Roman"/>
          <w:color w:val="0D0D0D"/>
          <w:sz w:val="28"/>
          <w:szCs w:val="28"/>
        </w:rPr>
        <w:t xml:space="preserve"> электроэнергии составил – 5683 кВт/</w:t>
      </w:r>
      <w:proofErr w:type="gramStart"/>
      <w:r w:rsidRPr="00962567">
        <w:rPr>
          <w:rFonts w:ascii="Times New Roman" w:hAnsi="Times New Roman" w:cs="Times New Roman"/>
          <w:color w:val="0D0D0D"/>
          <w:sz w:val="28"/>
          <w:szCs w:val="28"/>
        </w:rPr>
        <w:t>ч</w:t>
      </w:r>
      <w:proofErr w:type="gramEnd"/>
      <w:r w:rsidRPr="00962567">
        <w:rPr>
          <w:rFonts w:ascii="Times New Roman" w:hAnsi="Times New Roman" w:cs="Times New Roman"/>
          <w:color w:val="0D0D0D"/>
          <w:sz w:val="28"/>
          <w:szCs w:val="28"/>
        </w:rPr>
        <w:t>.</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Экономический ущерб составил – 145229 руб.</w:t>
      </w:r>
    </w:p>
    <w:p w:rsidR="00CA0315" w:rsidRPr="00962567" w:rsidRDefault="00CA0315" w:rsidP="00A95C67">
      <w:pPr>
        <w:widowControl w:val="0"/>
        <w:spacing w:before="120"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u w:val="single"/>
        </w:rPr>
        <w:t>Причина возникновения авар</w:t>
      </w:r>
      <w:proofErr w:type="gramStart"/>
      <w:r w:rsidRPr="00962567">
        <w:rPr>
          <w:rFonts w:ascii="Times New Roman" w:hAnsi="Times New Roman" w:cs="Times New Roman"/>
          <w:color w:val="0D0D0D"/>
          <w:sz w:val="28"/>
          <w:szCs w:val="28"/>
          <w:u w:val="single"/>
        </w:rPr>
        <w:t>ии и ее</w:t>
      </w:r>
      <w:proofErr w:type="gramEnd"/>
      <w:r w:rsidRPr="00962567">
        <w:rPr>
          <w:rFonts w:ascii="Times New Roman" w:hAnsi="Times New Roman" w:cs="Times New Roman"/>
          <w:color w:val="0D0D0D"/>
          <w:sz w:val="28"/>
          <w:szCs w:val="28"/>
          <w:u w:val="single"/>
        </w:rPr>
        <w:t xml:space="preserve"> развития</w:t>
      </w:r>
      <w:r w:rsidRPr="00962567">
        <w:rPr>
          <w:rFonts w:ascii="Times New Roman" w:hAnsi="Times New Roman" w:cs="Times New Roman"/>
          <w:color w:val="0D0D0D"/>
          <w:sz w:val="28"/>
          <w:szCs w:val="28"/>
        </w:rPr>
        <w:t xml:space="preserve">: Выпадение большого количества осадков в виде мокрого снега и гололедообразования на проводах ВЛ-35кВ Л-352, а так же отсутствие транспортной доступности месту устранения аварии, так как в плохую погоду (сильный ветер) невозможно проведение осмотра удаленных участков </w:t>
      </w:r>
      <w:proofErr w:type="gramStart"/>
      <w:r w:rsidRPr="00962567">
        <w:rPr>
          <w:rFonts w:ascii="Times New Roman" w:hAnsi="Times New Roman" w:cs="Times New Roman"/>
          <w:color w:val="0D0D0D"/>
          <w:sz w:val="28"/>
          <w:szCs w:val="28"/>
        </w:rPr>
        <w:t>ВЛ</w:t>
      </w:r>
      <w:proofErr w:type="gramEnd"/>
      <w:r w:rsidRPr="00962567">
        <w:rPr>
          <w:rFonts w:ascii="Times New Roman" w:hAnsi="Times New Roman" w:cs="Times New Roman"/>
          <w:color w:val="0D0D0D"/>
          <w:sz w:val="28"/>
          <w:szCs w:val="28"/>
        </w:rPr>
        <w:t xml:space="preserve"> расположенных на </w:t>
      </w:r>
      <w:proofErr w:type="spellStart"/>
      <w:r w:rsidRPr="00962567">
        <w:rPr>
          <w:rFonts w:ascii="Times New Roman" w:hAnsi="Times New Roman" w:cs="Times New Roman"/>
          <w:color w:val="0D0D0D"/>
          <w:sz w:val="28"/>
          <w:szCs w:val="28"/>
        </w:rPr>
        <w:t>Дембиевской</w:t>
      </w:r>
      <w:proofErr w:type="spellEnd"/>
      <w:r w:rsidRPr="00962567">
        <w:rPr>
          <w:rFonts w:ascii="Times New Roman" w:hAnsi="Times New Roman" w:cs="Times New Roman"/>
          <w:color w:val="0D0D0D"/>
          <w:sz w:val="28"/>
          <w:szCs w:val="28"/>
        </w:rPr>
        <w:t xml:space="preserve"> косе и в районе с. </w:t>
      </w:r>
      <w:proofErr w:type="spellStart"/>
      <w:r w:rsidRPr="00962567">
        <w:rPr>
          <w:rFonts w:ascii="Times New Roman" w:hAnsi="Times New Roman" w:cs="Times New Roman"/>
          <w:color w:val="0D0D0D"/>
          <w:sz w:val="28"/>
          <w:szCs w:val="28"/>
        </w:rPr>
        <w:t>Крутоберегово</w:t>
      </w:r>
      <w:proofErr w:type="spellEnd"/>
      <w:r w:rsidRPr="00962567">
        <w:rPr>
          <w:rFonts w:ascii="Times New Roman" w:hAnsi="Times New Roman" w:cs="Times New Roman"/>
          <w:color w:val="0D0D0D"/>
          <w:sz w:val="28"/>
          <w:szCs w:val="28"/>
        </w:rPr>
        <w:t>, сообщение с которыми осуществляется по паромной переправе через протоку Озерная.</w:t>
      </w:r>
    </w:p>
    <w:p w:rsidR="00CA0315" w:rsidRPr="00962567" w:rsidRDefault="00CA0315" w:rsidP="00A95C67">
      <w:pPr>
        <w:pStyle w:val="a5"/>
        <w:widowControl w:val="0"/>
        <w:tabs>
          <w:tab w:val="left" w:pos="851"/>
        </w:tabs>
        <w:spacing w:line="400" w:lineRule="exact"/>
        <w:rPr>
          <w:color w:val="0D0D0D"/>
          <w:sz w:val="28"/>
          <w:szCs w:val="28"/>
          <w:u w:val="single"/>
        </w:rPr>
      </w:pPr>
      <w:r w:rsidRPr="00962567">
        <w:rPr>
          <w:color w:val="0D0D0D"/>
          <w:sz w:val="28"/>
          <w:szCs w:val="28"/>
          <w:u w:val="single"/>
        </w:rPr>
        <w:t>Информация по выполнению мероприятий:</w:t>
      </w:r>
    </w:p>
    <w:p w:rsidR="00CA0315" w:rsidRPr="00962567" w:rsidRDefault="00CA0315" w:rsidP="00A95C67">
      <w:pPr>
        <w:pStyle w:val="a5"/>
        <w:widowControl w:val="0"/>
        <w:numPr>
          <w:ilvl w:val="0"/>
          <w:numId w:val="1"/>
        </w:numPr>
        <w:tabs>
          <w:tab w:val="left" w:pos="851"/>
        </w:tabs>
        <w:spacing w:line="400" w:lineRule="exact"/>
        <w:ind w:left="0" w:firstLine="0"/>
        <w:rPr>
          <w:color w:val="0D0D0D"/>
          <w:sz w:val="28"/>
          <w:szCs w:val="28"/>
        </w:rPr>
      </w:pPr>
      <w:r w:rsidRPr="00962567">
        <w:rPr>
          <w:color w:val="0D0D0D"/>
          <w:sz w:val="28"/>
          <w:szCs w:val="28"/>
        </w:rPr>
        <w:t>Разработано – 2 мероприятия;</w:t>
      </w:r>
    </w:p>
    <w:p w:rsidR="00CA0315" w:rsidRPr="00962567" w:rsidRDefault="00CA0315" w:rsidP="00A95C67">
      <w:pPr>
        <w:pStyle w:val="a5"/>
        <w:widowControl w:val="0"/>
        <w:numPr>
          <w:ilvl w:val="0"/>
          <w:numId w:val="1"/>
        </w:numPr>
        <w:tabs>
          <w:tab w:val="left" w:pos="851"/>
        </w:tabs>
        <w:spacing w:line="400" w:lineRule="exact"/>
        <w:ind w:left="0" w:firstLine="0"/>
        <w:rPr>
          <w:color w:val="0D0D0D"/>
          <w:sz w:val="28"/>
          <w:szCs w:val="28"/>
        </w:rPr>
      </w:pPr>
      <w:r w:rsidRPr="00962567">
        <w:rPr>
          <w:color w:val="0D0D0D"/>
          <w:sz w:val="28"/>
          <w:szCs w:val="28"/>
        </w:rPr>
        <w:t xml:space="preserve">Выполнено – </w:t>
      </w:r>
      <w:r w:rsidRPr="00962567">
        <w:rPr>
          <w:color w:val="0D0D0D"/>
          <w:sz w:val="28"/>
          <w:szCs w:val="28"/>
          <w:lang w:val="ru-RU"/>
        </w:rPr>
        <w:t>2</w:t>
      </w:r>
      <w:r w:rsidRPr="00962567">
        <w:rPr>
          <w:color w:val="0D0D0D"/>
          <w:sz w:val="28"/>
          <w:szCs w:val="28"/>
        </w:rPr>
        <w:t xml:space="preserve"> мероприяти</w:t>
      </w:r>
      <w:r w:rsidRPr="00962567">
        <w:rPr>
          <w:color w:val="0D0D0D"/>
          <w:sz w:val="28"/>
          <w:szCs w:val="28"/>
          <w:lang w:val="ru-RU"/>
        </w:rPr>
        <w:t>я.</w:t>
      </w:r>
    </w:p>
    <w:p w:rsidR="00CA0315" w:rsidRPr="00962567" w:rsidRDefault="00CA0315" w:rsidP="00A95C67">
      <w:pPr>
        <w:widowControl w:val="0"/>
        <w:numPr>
          <w:ilvl w:val="0"/>
          <w:numId w:val="3"/>
        </w:numPr>
        <w:spacing w:after="0" w:line="400" w:lineRule="exact"/>
        <w:ind w:left="0" w:firstLine="0"/>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Усть-Камчатский РЭС, 31 января 2019 года в 14:52.</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Отключение МВ-35кВ Л-352 в ОРУ-35кВ ДЭС-23 по МТО. И-за поломки замка фиксирующего гирлянду изоляторов на опоре. Из-за ветра происходило раскачивание провода и приближение его к другим проводам на недопустимое расстояние, вследствие чего происходило периодическое кратковременное замыкание.</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lastRenderedPageBreak/>
        <w:t xml:space="preserve">Ограничение электроснабжения потребителей с. </w:t>
      </w:r>
      <w:proofErr w:type="spellStart"/>
      <w:r w:rsidRPr="00962567">
        <w:rPr>
          <w:rFonts w:ascii="Times New Roman" w:hAnsi="Times New Roman" w:cs="Times New Roman"/>
          <w:color w:val="0D0D0D"/>
          <w:sz w:val="28"/>
          <w:szCs w:val="28"/>
        </w:rPr>
        <w:t>Крутоберегово</w:t>
      </w:r>
      <w:proofErr w:type="spellEnd"/>
      <w:r w:rsidRPr="00962567">
        <w:rPr>
          <w:rFonts w:ascii="Times New Roman" w:hAnsi="Times New Roman" w:cs="Times New Roman"/>
          <w:color w:val="0D0D0D"/>
          <w:sz w:val="28"/>
          <w:szCs w:val="28"/>
        </w:rPr>
        <w:t xml:space="preserve"> – 210 человек и на 48 часов 12 минут.</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proofErr w:type="spellStart"/>
      <w:r w:rsidRPr="00962567">
        <w:rPr>
          <w:rFonts w:ascii="Times New Roman" w:hAnsi="Times New Roman" w:cs="Times New Roman"/>
          <w:color w:val="0D0D0D"/>
          <w:sz w:val="28"/>
          <w:szCs w:val="28"/>
        </w:rPr>
        <w:t>Недоотпуск</w:t>
      </w:r>
      <w:proofErr w:type="spellEnd"/>
      <w:r w:rsidRPr="00962567">
        <w:rPr>
          <w:rFonts w:ascii="Times New Roman" w:hAnsi="Times New Roman" w:cs="Times New Roman"/>
          <w:color w:val="0D0D0D"/>
          <w:sz w:val="28"/>
          <w:szCs w:val="28"/>
        </w:rPr>
        <w:t xml:space="preserve"> электроэнергии составил – 12032 кВт/</w:t>
      </w:r>
      <w:proofErr w:type="gramStart"/>
      <w:r w:rsidRPr="00962567">
        <w:rPr>
          <w:rFonts w:ascii="Times New Roman" w:hAnsi="Times New Roman" w:cs="Times New Roman"/>
          <w:color w:val="0D0D0D"/>
          <w:sz w:val="28"/>
          <w:szCs w:val="28"/>
        </w:rPr>
        <w:t>ч</w:t>
      </w:r>
      <w:proofErr w:type="gramEnd"/>
      <w:r w:rsidRPr="00962567">
        <w:rPr>
          <w:rFonts w:ascii="Times New Roman" w:hAnsi="Times New Roman" w:cs="Times New Roman"/>
          <w:color w:val="0D0D0D"/>
          <w:sz w:val="28"/>
          <w:szCs w:val="28"/>
        </w:rPr>
        <w:t>.</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Экономический ущерб составил – 307478 руб.</w:t>
      </w:r>
    </w:p>
    <w:p w:rsidR="00CA0315" w:rsidRPr="00962567" w:rsidRDefault="00CA0315" w:rsidP="00A95C67">
      <w:pPr>
        <w:widowControl w:val="0"/>
        <w:spacing w:before="120"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u w:val="single"/>
        </w:rPr>
        <w:t>Причина возникновения авар</w:t>
      </w:r>
      <w:proofErr w:type="gramStart"/>
      <w:r w:rsidRPr="00962567">
        <w:rPr>
          <w:rFonts w:ascii="Times New Roman" w:hAnsi="Times New Roman" w:cs="Times New Roman"/>
          <w:color w:val="0D0D0D"/>
          <w:sz w:val="28"/>
          <w:szCs w:val="28"/>
          <w:u w:val="single"/>
        </w:rPr>
        <w:t>ии и ее</w:t>
      </w:r>
      <w:proofErr w:type="gramEnd"/>
      <w:r w:rsidRPr="00962567">
        <w:rPr>
          <w:rFonts w:ascii="Times New Roman" w:hAnsi="Times New Roman" w:cs="Times New Roman"/>
          <w:color w:val="0D0D0D"/>
          <w:sz w:val="28"/>
          <w:szCs w:val="28"/>
          <w:u w:val="single"/>
        </w:rPr>
        <w:t xml:space="preserve"> развития</w:t>
      </w:r>
      <w:r w:rsidRPr="00962567">
        <w:rPr>
          <w:rFonts w:ascii="Times New Roman" w:hAnsi="Times New Roman" w:cs="Times New Roman"/>
          <w:color w:val="0D0D0D"/>
          <w:sz w:val="28"/>
          <w:szCs w:val="28"/>
        </w:rPr>
        <w:t>: Выпадение большого количества осадков в виде мокрого снега и гололедообразования на проводах ВЛ-35кВ Л-352.</w:t>
      </w:r>
    </w:p>
    <w:p w:rsidR="00CA0315" w:rsidRPr="00962567" w:rsidRDefault="00CA0315" w:rsidP="00A95C67">
      <w:pPr>
        <w:pStyle w:val="a5"/>
        <w:widowControl w:val="0"/>
        <w:tabs>
          <w:tab w:val="left" w:pos="851"/>
        </w:tabs>
        <w:spacing w:line="400" w:lineRule="exact"/>
        <w:rPr>
          <w:color w:val="0D0D0D"/>
          <w:sz w:val="28"/>
          <w:szCs w:val="28"/>
          <w:u w:val="single"/>
        </w:rPr>
      </w:pPr>
      <w:r w:rsidRPr="00962567">
        <w:rPr>
          <w:color w:val="0D0D0D"/>
          <w:sz w:val="28"/>
          <w:szCs w:val="28"/>
          <w:u w:val="single"/>
        </w:rPr>
        <w:t>Информация по выполнению мероприятий:</w:t>
      </w:r>
    </w:p>
    <w:p w:rsidR="00CA0315" w:rsidRPr="00962567" w:rsidRDefault="00CA0315" w:rsidP="00A95C67">
      <w:pPr>
        <w:pStyle w:val="a5"/>
        <w:widowControl w:val="0"/>
        <w:numPr>
          <w:ilvl w:val="0"/>
          <w:numId w:val="2"/>
        </w:numPr>
        <w:tabs>
          <w:tab w:val="left" w:pos="851"/>
        </w:tabs>
        <w:spacing w:line="400" w:lineRule="exact"/>
        <w:ind w:left="0" w:firstLine="0"/>
        <w:rPr>
          <w:color w:val="0D0D0D"/>
          <w:sz w:val="28"/>
          <w:szCs w:val="28"/>
        </w:rPr>
      </w:pPr>
      <w:r w:rsidRPr="00962567">
        <w:rPr>
          <w:color w:val="0D0D0D"/>
          <w:sz w:val="28"/>
          <w:szCs w:val="28"/>
        </w:rPr>
        <w:t>Разработано – 2 мероприятия;</w:t>
      </w:r>
    </w:p>
    <w:p w:rsidR="00CA0315" w:rsidRPr="00962567" w:rsidRDefault="00CA0315" w:rsidP="00A95C67">
      <w:pPr>
        <w:pStyle w:val="a5"/>
        <w:widowControl w:val="0"/>
        <w:numPr>
          <w:ilvl w:val="0"/>
          <w:numId w:val="2"/>
        </w:numPr>
        <w:tabs>
          <w:tab w:val="left" w:pos="851"/>
        </w:tabs>
        <w:spacing w:line="400" w:lineRule="exact"/>
        <w:ind w:left="0" w:firstLine="0"/>
        <w:rPr>
          <w:color w:val="0D0D0D"/>
          <w:sz w:val="28"/>
          <w:szCs w:val="28"/>
        </w:rPr>
      </w:pPr>
      <w:r w:rsidRPr="00962567">
        <w:rPr>
          <w:color w:val="0D0D0D"/>
          <w:sz w:val="28"/>
          <w:szCs w:val="28"/>
        </w:rPr>
        <w:t xml:space="preserve">Выполнено – </w:t>
      </w:r>
      <w:r w:rsidRPr="00962567">
        <w:rPr>
          <w:color w:val="0D0D0D"/>
          <w:sz w:val="28"/>
          <w:szCs w:val="28"/>
          <w:lang w:val="ru-RU"/>
        </w:rPr>
        <w:t>2</w:t>
      </w:r>
      <w:r w:rsidRPr="00962567">
        <w:rPr>
          <w:color w:val="0D0D0D"/>
          <w:sz w:val="28"/>
          <w:szCs w:val="28"/>
        </w:rPr>
        <w:t xml:space="preserve"> мероприяти</w:t>
      </w:r>
      <w:r w:rsidRPr="00962567">
        <w:rPr>
          <w:color w:val="0D0D0D"/>
          <w:sz w:val="28"/>
          <w:szCs w:val="28"/>
          <w:lang w:val="ru-RU"/>
        </w:rPr>
        <w:t>я.</w:t>
      </w:r>
    </w:p>
    <w:p w:rsidR="00CA0315" w:rsidRPr="00962567" w:rsidRDefault="00CA0315" w:rsidP="00A95C67">
      <w:pPr>
        <w:widowControl w:val="0"/>
        <w:numPr>
          <w:ilvl w:val="0"/>
          <w:numId w:val="3"/>
        </w:numPr>
        <w:spacing w:after="0" w:line="400" w:lineRule="exact"/>
        <w:ind w:left="0" w:firstLine="0"/>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Усть-Камчатский РЭС, 04 апреля 2019 года в 07:15.</w:t>
      </w:r>
    </w:p>
    <w:p w:rsidR="00CA0315" w:rsidRPr="00962567" w:rsidRDefault="00CA0315" w:rsidP="00A95C67">
      <w:pPr>
        <w:pStyle w:val="a5"/>
        <w:widowControl w:val="0"/>
        <w:tabs>
          <w:tab w:val="left" w:pos="851"/>
        </w:tabs>
        <w:spacing w:line="400" w:lineRule="exact"/>
        <w:rPr>
          <w:color w:val="0D0D0D"/>
          <w:sz w:val="28"/>
          <w:szCs w:val="28"/>
          <w:lang w:val="ru-RU"/>
        </w:rPr>
      </w:pPr>
      <w:r w:rsidRPr="00962567">
        <w:rPr>
          <w:color w:val="0D0D0D"/>
          <w:sz w:val="28"/>
          <w:szCs w:val="28"/>
          <w:lang w:val="ru-RU"/>
        </w:rPr>
        <w:tab/>
        <w:t>В связи с</w:t>
      </w:r>
      <w:r w:rsidRPr="00962567">
        <w:rPr>
          <w:color w:val="0D0D0D"/>
          <w:sz w:val="28"/>
          <w:szCs w:val="28"/>
        </w:rPr>
        <w:t xml:space="preserve"> недопустим</w:t>
      </w:r>
      <w:r w:rsidRPr="00962567">
        <w:rPr>
          <w:color w:val="0D0D0D"/>
          <w:sz w:val="28"/>
          <w:szCs w:val="28"/>
          <w:lang w:val="ru-RU"/>
        </w:rPr>
        <w:t>ой</w:t>
      </w:r>
      <w:r w:rsidRPr="00962567">
        <w:rPr>
          <w:color w:val="0D0D0D"/>
          <w:sz w:val="28"/>
          <w:szCs w:val="28"/>
        </w:rPr>
        <w:t xml:space="preserve"> нагруз</w:t>
      </w:r>
      <w:r w:rsidRPr="00962567">
        <w:rPr>
          <w:color w:val="0D0D0D"/>
          <w:sz w:val="28"/>
          <w:szCs w:val="28"/>
          <w:lang w:val="ru-RU"/>
        </w:rPr>
        <w:t>кой на ВЛ-35кВ</w:t>
      </w:r>
      <w:r w:rsidRPr="00962567">
        <w:rPr>
          <w:color w:val="0D0D0D"/>
          <w:sz w:val="28"/>
          <w:szCs w:val="28"/>
        </w:rPr>
        <w:t xml:space="preserve"> вследствие гололедообразования в сочетании с ветровой нагрузкой</w:t>
      </w:r>
      <w:r w:rsidRPr="00962567">
        <w:rPr>
          <w:color w:val="0D0D0D"/>
          <w:sz w:val="28"/>
          <w:szCs w:val="28"/>
          <w:lang w:val="ru-RU"/>
        </w:rPr>
        <w:t xml:space="preserve"> более 21м/</w:t>
      </w:r>
      <w:proofErr w:type="gramStart"/>
      <w:r w:rsidRPr="00962567">
        <w:rPr>
          <w:color w:val="0D0D0D"/>
          <w:sz w:val="28"/>
          <w:szCs w:val="28"/>
          <w:lang w:val="ru-RU"/>
        </w:rPr>
        <w:t>с произошло</w:t>
      </w:r>
      <w:proofErr w:type="gramEnd"/>
      <w:r w:rsidRPr="00962567">
        <w:rPr>
          <w:color w:val="0D0D0D"/>
          <w:sz w:val="28"/>
          <w:szCs w:val="28"/>
          <w:lang w:val="ru-RU"/>
        </w:rPr>
        <w:t xml:space="preserve"> повреждение </w:t>
      </w:r>
      <w:r w:rsidRPr="00962567">
        <w:rPr>
          <w:color w:val="0D0D0D"/>
          <w:sz w:val="28"/>
          <w:szCs w:val="28"/>
        </w:rPr>
        <w:t xml:space="preserve">опор </w:t>
      </w:r>
      <w:r w:rsidRPr="00962567">
        <w:rPr>
          <w:color w:val="0D0D0D"/>
          <w:sz w:val="28"/>
          <w:szCs w:val="28"/>
          <w:lang w:val="ru-RU"/>
        </w:rPr>
        <w:t>ВЛ-35кВ Л-352, Л-351, Л-354.</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 xml:space="preserve">Ограничение электроснабжения потребителей с. </w:t>
      </w:r>
      <w:proofErr w:type="spellStart"/>
      <w:r w:rsidRPr="00962567">
        <w:rPr>
          <w:rFonts w:ascii="Times New Roman" w:hAnsi="Times New Roman" w:cs="Times New Roman"/>
          <w:color w:val="0D0D0D"/>
          <w:sz w:val="28"/>
          <w:szCs w:val="28"/>
        </w:rPr>
        <w:t>Крутоберегово</w:t>
      </w:r>
      <w:proofErr w:type="spellEnd"/>
      <w:r w:rsidRPr="00962567">
        <w:rPr>
          <w:rFonts w:ascii="Times New Roman" w:hAnsi="Times New Roman" w:cs="Times New Roman"/>
          <w:color w:val="0D0D0D"/>
          <w:sz w:val="28"/>
          <w:szCs w:val="28"/>
        </w:rPr>
        <w:t xml:space="preserve"> – 210 человек и на 83 часа.</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proofErr w:type="spellStart"/>
      <w:r w:rsidRPr="00962567">
        <w:rPr>
          <w:rFonts w:ascii="Times New Roman" w:hAnsi="Times New Roman" w:cs="Times New Roman"/>
          <w:color w:val="0D0D0D"/>
          <w:sz w:val="28"/>
          <w:szCs w:val="28"/>
        </w:rPr>
        <w:t>Недоотпуск</w:t>
      </w:r>
      <w:proofErr w:type="spellEnd"/>
      <w:r w:rsidRPr="00962567">
        <w:rPr>
          <w:rFonts w:ascii="Times New Roman" w:hAnsi="Times New Roman" w:cs="Times New Roman"/>
          <w:color w:val="0D0D0D"/>
          <w:sz w:val="28"/>
          <w:szCs w:val="28"/>
        </w:rPr>
        <w:t xml:space="preserve"> электроэнергии составил – 8200 кВт/</w:t>
      </w:r>
      <w:proofErr w:type="gramStart"/>
      <w:r w:rsidRPr="00962567">
        <w:rPr>
          <w:rFonts w:ascii="Times New Roman" w:hAnsi="Times New Roman" w:cs="Times New Roman"/>
          <w:color w:val="0D0D0D"/>
          <w:sz w:val="28"/>
          <w:szCs w:val="28"/>
        </w:rPr>
        <w:t>ч</w:t>
      </w:r>
      <w:proofErr w:type="gramEnd"/>
      <w:r w:rsidRPr="00962567">
        <w:rPr>
          <w:rFonts w:ascii="Times New Roman" w:hAnsi="Times New Roman" w:cs="Times New Roman"/>
          <w:color w:val="0D0D0D"/>
          <w:sz w:val="28"/>
          <w:szCs w:val="28"/>
        </w:rPr>
        <w:t>.</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Экономический ущерб составил – 209018 руб.</w:t>
      </w:r>
    </w:p>
    <w:p w:rsidR="00CA0315" w:rsidRPr="00962567" w:rsidRDefault="00CA0315" w:rsidP="00A95C67">
      <w:pPr>
        <w:widowControl w:val="0"/>
        <w:spacing w:before="120"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u w:val="single"/>
        </w:rPr>
        <w:t>Причина возникновения авар</w:t>
      </w:r>
      <w:proofErr w:type="gramStart"/>
      <w:r w:rsidRPr="00962567">
        <w:rPr>
          <w:rFonts w:ascii="Times New Roman" w:hAnsi="Times New Roman" w:cs="Times New Roman"/>
          <w:color w:val="0D0D0D"/>
          <w:sz w:val="28"/>
          <w:szCs w:val="28"/>
          <w:u w:val="single"/>
        </w:rPr>
        <w:t>ии и ее</w:t>
      </w:r>
      <w:proofErr w:type="gramEnd"/>
      <w:r w:rsidRPr="00962567">
        <w:rPr>
          <w:rFonts w:ascii="Times New Roman" w:hAnsi="Times New Roman" w:cs="Times New Roman"/>
          <w:color w:val="0D0D0D"/>
          <w:sz w:val="28"/>
          <w:szCs w:val="28"/>
          <w:u w:val="single"/>
        </w:rPr>
        <w:t xml:space="preserve"> развития</w:t>
      </w:r>
      <w:r w:rsidRPr="00962567">
        <w:rPr>
          <w:rFonts w:ascii="Times New Roman" w:hAnsi="Times New Roman" w:cs="Times New Roman"/>
          <w:color w:val="0D0D0D"/>
          <w:sz w:val="28"/>
          <w:szCs w:val="28"/>
        </w:rPr>
        <w:t xml:space="preserve">: Выпадение большого количества осадков в виде мокрого снега и гололедообразования на проводах ВЛ-35кВ Л-352. Отсутствие специальной техники с помощью которой можно попасть на </w:t>
      </w:r>
      <w:proofErr w:type="spellStart"/>
      <w:r w:rsidRPr="00962567">
        <w:rPr>
          <w:rFonts w:ascii="Times New Roman" w:hAnsi="Times New Roman" w:cs="Times New Roman"/>
          <w:color w:val="0D0D0D"/>
          <w:sz w:val="28"/>
          <w:szCs w:val="28"/>
        </w:rPr>
        <w:t>о</w:t>
      </w:r>
      <w:proofErr w:type="gramStart"/>
      <w:r w:rsidRPr="00962567">
        <w:rPr>
          <w:rFonts w:ascii="Times New Roman" w:hAnsi="Times New Roman" w:cs="Times New Roman"/>
          <w:color w:val="0D0D0D"/>
          <w:sz w:val="28"/>
          <w:szCs w:val="28"/>
        </w:rPr>
        <w:t>.Ч</w:t>
      </w:r>
      <w:proofErr w:type="gramEnd"/>
      <w:r w:rsidRPr="00962567">
        <w:rPr>
          <w:rFonts w:ascii="Times New Roman" w:hAnsi="Times New Roman" w:cs="Times New Roman"/>
          <w:color w:val="0D0D0D"/>
          <w:sz w:val="28"/>
          <w:szCs w:val="28"/>
        </w:rPr>
        <w:t>аячий</w:t>
      </w:r>
      <w:proofErr w:type="spellEnd"/>
      <w:r w:rsidRPr="00962567">
        <w:rPr>
          <w:rFonts w:ascii="Times New Roman" w:hAnsi="Times New Roman" w:cs="Times New Roman"/>
          <w:color w:val="0D0D0D"/>
          <w:sz w:val="28"/>
          <w:szCs w:val="28"/>
        </w:rPr>
        <w:t xml:space="preserve"> в межсезонье (ледостав и ледоход) для возможности проведения эксплуатационных или аварийно-восстановительных работ на ВЛ-35кВ привело к увеличению времени на восстановление электроснабжения.</w:t>
      </w:r>
    </w:p>
    <w:p w:rsidR="00CA0315" w:rsidRPr="00962567" w:rsidRDefault="00CA0315" w:rsidP="00A95C67">
      <w:pPr>
        <w:widowControl w:val="0"/>
        <w:spacing w:after="0" w:line="400" w:lineRule="exact"/>
        <w:jc w:val="both"/>
        <w:rPr>
          <w:rFonts w:ascii="Times New Roman" w:hAnsi="Times New Roman" w:cs="Times New Roman"/>
          <w:color w:val="0D0D0D"/>
          <w:sz w:val="28"/>
          <w:szCs w:val="28"/>
          <w:u w:val="single"/>
        </w:rPr>
      </w:pPr>
      <w:r w:rsidRPr="00962567">
        <w:rPr>
          <w:rFonts w:ascii="Times New Roman" w:hAnsi="Times New Roman" w:cs="Times New Roman"/>
          <w:color w:val="0D0D0D"/>
          <w:sz w:val="28"/>
          <w:szCs w:val="28"/>
          <w:u w:val="single"/>
        </w:rPr>
        <w:t>Информация по выполнению мероприятий:</w:t>
      </w:r>
    </w:p>
    <w:p w:rsidR="00CA0315" w:rsidRPr="00962567" w:rsidRDefault="00CA0315" w:rsidP="00A95C67">
      <w:pPr>
        <w:pStyle w:val="a5"/>
        <w:widowControl w:val="0"/>
        <w:numPr>
          <w:ilvl w:val="0"/>
          <w:numId w:val="4"/>
        </w:numPr>
        <w:tabs>
          <w:tab w:val="left" w:pos="851"/>
        </w:tabs>
        <w:spacing w:line="400" w:lineRule="exact"/>
        <w:ind w:left="0" w:firstLine="0"/>
        <w:rPr>
          <w:color w:val="0D0D0D"/>
          <w:sz w:val="28"/>
          <w:szCs w:val="28"/>
        </w:rPr>
      </w:pPr>
      <w:r w:rsidRPr="00962567">
        <w:rPr>
          <w:color w:val="0D0D0D"/>
          <w:sz w:val="28"/>
          <w:szCs w:val="28"/>
        </w:rPr>
        <w:t xml:space="preserve">Разработано – </w:t>
      </w:r>
      <w:r w:rsidRPr="00962567">
        <w:rPr>
          <w:color w:val="0D0D0D"/>
          <w:sz w:val="28"/>
          <w:szCs w:val="28"/>
          <w:lang w:val="ru-RU"/>
        </w:rPr>
        <w:t>9</w:t>
      </w:r>
      <w:r w:rsidRPr="00962567">
        <w:rPr>
          <w:color w:val="0D0D0D"/>
          <w:sz w:val="28"/>
          <w:szCs w:val="28"/>
        </w:rPr>
        <w:t xml:space="preserve"> мероприяти</w:t>
      </w:r>
      <w:r w:rsidRPr="00962567">
        <w:rPr>
          <w:color w:val="0D0D0D"/>
          <w:sz w:val="28"/>
          <w:szCs w:val="28"/>
          <w:lang w:val="ru-RU"/>
        </w:rPr>
        <w:t>й</w:t>
      </w:r>
      <w:r w:rsidRPr="00962567">
        <w:rPr>
          <w:color w:val="0D0D0D"/>
          <w:sz w:val="28"/>
          <w:szCs w:val="28"/>
        </w:rPr>
        <w:t>;</w:t>
      </w:r>
    </w:p>
    <w:p w:rsidR="00CA0315" w:rsidRPr="00962567" w:rsidRDefault="00CA0315" w:rsidP="00A95C67">
      <w:pPr>
        <w:pStyle w:val="a5"/>
        <w:widowControl w:val="0"/>
        <w:numPr>
          <w:ilvl w:val="0"/>
          <w:numId w:val="4"/>
        </w:numPr>
        <w:tabs>
          <w:tab w:val="left" w:pos="851"/>
        </w:tabs>
        <w:spacing w:line="400" w:lineRule="exact"/>
        <w:ind w:left="0" w:firstLine="0"/>
        <w:rPr>
          <w:color w:val="0D0D0D"/>
          <w:sz w:val="28"/>
          <w:szCs w:val="28"/>
        </w:rPr>
      </w:pPr>
      <w:r w:rsidRPr="00962567">
        <w:rPr>
          <w:color w:val="0D0D0D"/>
          <w:sz w:val="28"/>
          <w:szCs w:val="28"/>
        </w:rPr>
        <w:t xml:space="preserve">Выполнено – </w:t>
      </w:r>
      <w:r w:rsidR="001A388D">
        <w:rPr>
          <w:color w:val="0D0D0D"/>
          <w:sz w:val="28"/>
          <w:szCs w:val="28"/>
          <w:lang w:val="ru-RU"/>
        </w:rPr>
        <w:t>9</w:t>
      </w:r>
      <w:r w:rsidRPr="00962567">
        <w:rPr>
          <w:color w:val="0D0D0D"/>
          <w:sz w:val="28"/>
          <w:szCs w:val="28"/>
        </w:rPr>
        <w:t xml:space="preserve"> мероприяти</w:t>
      </w:r>
      <w:r w:rsidRPr="00962567">
        <w:rPr>
          <w:color w:val="0D0D0D"/>
          <w:sz w:val="28"/>
          <w:szCs w:val="28"/>
          <w:lang w:val="ru-RU"/>
        </w:rPr>
        <w:t>й.</w:t>
      </w:r>
    </w:p>
    <w:p w:rsidR="00CA0315" w:rsidRPr="00962567" w:rsidRDefault="00CA0315" w:rsidP="00A95C67">
      <w:pPr>
        <w:widowControl w:val="0"/>
        <w:numPr>
          <w:ilvl w:val="0"/>
          <w:numId w:val="3"/>
        </w:numPr>
        <w:spacing w:after="0" w:line="400" w:lineRule="exact"/>
        <w:ind w:left="0" w:firstLine="0"/>
        <w:jc w:val="both"/>
        <w:rPr>
          <w:rFonts w:ascii="Times New Roman" w:hAnsi="Times New Roman" w:cs="Times New Roman"/>
          <w:b/>
          <w:color w:val="0D0D0D"/>
          <w:sz w:val="28"/>
          <w:szCs w:val="28"/>
        </w:rPr>
      </w:pPr>
      <w:proofErr w:type="spellStart"/>
      <w:r w:rsidRPr="00962567">
        <w:rPr>
          <w:rFonts w:ascii="Times New Roman" w:hAnsi="Times New Roman" w:cs="Times New Roman"/>
          <w:b/>
          <w:color w:val="0D0D0D"/>
          <w:sz w:val="28"/>
          <w:szCs w:val="28"/>
        </w:rPr>
        <w:t>Тигильский</w:t>
      </w:r>
      <w:proofErr w:type="spellEnd"/>
      <w:r w:rsidRPr="00962567">
        <w:rPr>
          <w:rFonts w:ascii="Times New Roman" w:hAnsi="Times New Roman" w:cs="Times New Roman"/>
          <w:b/>
          <w:color w:val="0D0D0D"/>
          <w:sz w:val="28"/>
          <w:szCs w:val="28"/>
        </w:rPr>
        <w:t xml:space="preserve"> ЭР, 20 мая 2019 года в 10:00.</w:t>
      </w:r>
    </w:p>
    <w:p w:rsidR="00CA0315" w:rsidRPr="00962567" w:rsidRDefault="00CA0315" w:rsidP="00A95C67">
      <w:pPr>
        <w:pStyle w:val="a5"/>
        <w:widowControl w:val="0"/>
        <w:tabs>
          <w:tab w:val="left" w:pos="851"/>
        </w:tabs>
        <w:spacing w:line="400" w:lineRule="exact"/>
        <w:rPr>
          <w:color w:val="0D0D0D"/>
          <w:sz w:val="28"/>
          <w:szCs w:val="28"/>
          <w:lang w:val="ru-RU"/>
        </w:rPr>
      </w:pPr>
      <w:r w:rsidRPr="00962567">
        <w:rPr>
          <w:color w:val="0D0D0D"/>
          <w:sz w:val="28"/>
          <w:szCs w:val="28"/>
          <w:lang w:val="ru-RU"/>
        </w:rPr>
        <w:tab/>
        <w:t xml:space="preserve">В связи с осадками в виде дождя и ветровыми нагрузками  20 м/с </w:t>
      </w:r>
      <w:proofErr w:type="spellStart"/>
      <w:proofErr w:type="gramStart"/>
      <w:r w:rsidRPr="00962567">
        <w:rPr>
          <w:color w:val="0D0D0D"/>
          <w:sz w:val="28"/>
          <w:szCs w:val="28"/>
          <w:lang w:val="ru-RU"/>
        </w:rPr>
        <w:t>с</w:t>
      </w:r>
      <w:proofErr w:type="spellEnd"/>
      <w:proofErr w:type="gramEnd"/>
      <w:r w:rsidRPr="00962567">
        <w:rPr>
          <w:color w:val="0D0D0D"/>
          <w:sz w:val="28"/>
          <w:szCs w:val="28"/>
          <w:lang w:val="ru-RU"/>
        </w:rPr>
        <w:t xml:space="preserve"> порывами до 40 м/с произошло повреждение стоек опоры ВЛ-35 кВ «Тигиль-Седанка», в связи с чем произошло аварийное отключение ВВ-6 кВ ЗРУ-6 кВ ДЭС-11 с. Тигиль по МТО. Введён в работу резервный дизель-генератор в </w:t>
      </w:r>
      <w:proofErr w:type="spellStart"/>
      <w:r w:rsidRPr="00962567">
        <w:rPr>
          <w:color w:val="0D0D0D"/>
          <w:sz w:val="28"/>
          <w:szCs w:val="28"/>
          <w:lang w:val="ru-RU"/>
        </w:rPr>
        <w:t>с</w:t>
      </w:r>
      <w:proofErr w:type="gramStart"/>
      <w:r w:rsidRPr="00962567">
        <w:rPr>
          <w:color w:val="0D0D0D"/>
          <w:sz w:val="28"/>
          <w:szCs w:val="28"/>
          <w:lang w:val="ru-RU"/>
        </w:rPr>
        <w:t>.С</w:t>
      </w:r>
      <w:proofErr w:type="gramEnd"/>
      <w:r w:rsidRPr="00962567">
        <w:rPr>
          <w:color w:val="0D0D0D"/>
          <w:sz w:val="28"/>
          <w:szCs w:val="28"/>
          <w:lang w:val="ru-RU"/>
        </w:rPr>
        <w:t>еданка</w:t>
      </w:r>
      <w:proofErr w:type="spellEnd"/>
      <w:r w:rsidRPr="00962567">
        <w:rPr>
          <w:color w:val="0D0D0D"/>
          <w:sz w:val="28"/>
          <w:szCs w:val="28"/>
          <w:lang w:val="ru-RU"/>
        </w:rPr>
        <w:t>. Время восстановление повреждённой опоры и восстановления нормальной схемы - 7 часов 41 минута.</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proofErr w:type="spellStart"/>
      <w:r w:rsidRPr="00962567">
        <w:rPr>
          <w:rFonts w:ascii="Times New Roman" w:hAnsi="Times New Roman" w:cs="Times New Roman"/>
          <w:color w:val="0D0D0D"/>
          <w:sz w:val="28"/>
          <w:szCs w:val="28"/>
        </w:rPr>
        <w:t>Недоотпуск</w:t>
      </w:r>
      <w:proofErr w:type="spellEnd"/>
      <w:r w:rsidRPr="00962567">
        <w:rPr>
          <w:rFonts w:ascii="Times New Roman" w:hAnsi="Times New Roman" w:cs="Times New Roman"/>
          <w:color w:val="0D0D0D"/>
          <w:sz w:val="28"/>
          <w:szCs w:val="28"/>
        </w:rPr>
        <w:t xml:space="preserve"> электроэнергии составил – 5885 кВт/</w:t>
      </w:r>
      <w:proofErr w:type="gramStart"/>
      <w:r w:rsidRPr="00962567">
        <w:rPr>
          <w:rFonts w:ascii="Times New Roman" w:hAnsi="Times New Roman" w:cs="Times New Roman"/>
          <w:color w:val="0D0D0D"/>
          <w:sz w:val="28"/>
          <w:szCs w:val="28"/>
        </w:rPr>
        <w:t>ч</w:t>
      </w:r>
      <w:proofErr w:type="gramEnd"/>
      <w:r w:rsidRPr="00962567">
        <w:rPr>
          <w:rFonts w:ascii="Times New Roman" w:hAnsi="Times New Roman" w:cs="Times New Roman"/>
          <w:color w:val="0D0D0D"/>
          <w:sz w:val="28"/>
          <w:szCs w:val="28"/>
        </w:rPr>
        <w:t>.</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Экономический ущерб составил – 157130 руб.</w:t>
      </w:r>
    </w:p>
    <w:p w:rsidR="00CA0315" w:rsidRPr="00962567" w:rsidRDefault="00CA0315" w:rsidP="00A95C67">
      <w:pPr>
        <w:pStyle w:val="a5"/>
        <w:widowControl w:val="0"/>
        <w:tabs>
          <w:tab w:val="left" w:pos="851"/>
        </w:tabs>
        <w:spacing w:before="120" w:line="400" w:lineRule="exact"/>
        <w:rPr>
          <w:color w:val="0D0D0D"/>
          <w:sz w:val="28"/>
          <w:szCs w:val="28"/>
          <w:lang w:val="ru-RU"/>
        </w:rPr>
      </w:pPr>
      <w:r w:rsidRPr="00962567">
        <w:rPr>
          <w:color w:val="0D0D0D"/>
          <w:sz w:val="28"/>
          <w:szCs w:val="28"/>
          <w:u w:val="single"/>
          <w:lang w:val="ru-RU"/>
        </w:rPr>
        <w:t>Причина возникновения авар</w:t>
      </w:r>
      <w:proofErr w:type="gramStart"/>
      <w:r w:rsidRPr="00962567">
        <w:rPr>
          <w:color w:val="0D0D0D"/>
          <w:sz w:val="28"/>
          <w:szCs w:val="28"/>
          <w:u w:val="single"/>
          <w:lang w:val="ru-RU"/>
        </w:rPr>
        <w:t>ии и ее</w:t>
      </w:r>
      <w:proofErr w:type="gramEnd"/>
      <w:r w:rsidRPr="00962567">
        <w:rPr>
          <w:color w:val="0D0D0D"/>
          <w:sz w:val="28"/>
          <w:szCs w:val="28"/>
          <w:u w:val="single"/>
          <w:lang w:val="ru-RU"/>
        </w:rPr>
        <w:t xml:space="preserve"> развитие: </w:t>
      </w:r>
      <w:r w:rsidRPr="00962567">
        <w:rPr>
          <w:color w:val="0D0D0D"/>
          <w:sz w:val="28"/>
          <w:szCs w:val="28"/>
          <w:lang w:val="ru-RU"/>
        </w:rPr>
        <w:t>Длительный срок эксплуатации ВЛ-35 кВ без проведения капитального ремонта. Осадки в виде дождя с ветровыми нагрузками до 40 м/с. Механическое повреждение стоек ОП-235 ВЛ-35 кВ «Тигиль-Седанка».</w:t>
      </w:r>
    </w:p>
    <w:p w:rsidR="00CA0315" w:rsidRPr="00962567" w:rsidRDefault="00CA0315" w:rsidP="00A95C67">
      <w:pPr>
        <w:widowControl w:val="0"/>
        <w:spacing w:after="0" w:line="400" w:lineRule="exact"/>
        <w:jc w:val="both"/>
        <w:rPr>
          <w:rFonts w:ascii="Times New Roman" w:hAnsi="Times New Roman" w:cs="Times New Roman"/>
          <w:color w:val="0D0D0D"/>
          <w:sz w:val="28"/>
          <w:szCs w:val="28"/>
          <w:u w:val="single"/>
        </w:rPr>
      </w:pPr>
      <w:r w:rsidRPr="00962567">
        <w:rPr>
          <w:rFonts w:ascii="Times New Roman" w:hAnsi="Times New Roman" w:cs="Times New Roman"/>
          <w:color w:val="0D0D0D"/>
          <w:sz w:val="28"/>
          <w:szCs w:val="28"/>
          <w:u w:val="single"/>
        </w:rPr>
        <w:t>Информация по выполнению мероприятий:</w:t>
      </w:r>
    </w:p>
    <w:p w:rsidR="00CA0315" w:rsidRPr="00962567" w:rsidRDefault="00CA0315" w:rsidP="00A95C67">
      <w:pPr>
        <w:pStyle w:val="a5"/>
        <w:widowControl w:val="0"/>
        <w:numPr>
          <w:ilvl w:val="0"/>
          <w:numId w:val="5"/>
        </w:numPr>
        <w:tabs>
          <w:tab w:val="left" w:pos="851"/>
        </w:tabs>
        <w:spacing w:line="400" w:lineRule="exact"/>
        <w:ind w:left="0" w:firstLine="0"/>
        <w:rPr>
          <w:color w:val="0D0D0D"/>
          <w:sz w:val="28"/>
          <w:szCs w:val="28"/>
        </w:rPr>
      </w:pPr>
      <w:r w:rsidRPr="00962567">
        <w:rPr>
          <w:color w:val="0D0D0D"/>
          <w:sz w:val="28"/>
          <w:szCs w:val="28"/>
        </w:rPr>
        <w:t>Разработано – 2 мероприяти</w:t>
      </w:r>
      <w:r w:rsidRPr="00962567">
        <w:rPr>
          <w:color w:val="0D0D0D"/>
          <w:sz w:val="28"/>
          <w:szCs w:val="28"/>
          <w:lang w:val="ru-RU"/>
        </w:rPr>
        <w:t>я</w:t>
      </w:r>
      <w:r w:rsidRPr="00962567">
        <w:rPr>
          <w:color w:val="0D0D0D"/>
          <w:sz w:val="28"/>
          <w:szCs w:val="28"/>
        </w:rPr>
        <w:t>;</w:t>
      </w:r>
    </w:p>
    <w:p w:rsidR="00CA0315" w:rsidRPr="00962567" w:rsidRDefault="00CA0315" w:rsidP="00A95C67">
      <w:pPr>
        <w:pStyle w:val="a5"/>
        <w:widowControl w:val="0"/>
        <w:numPr>
          <w:ilvl w:val="0"/>
          <w:numId w:val="5"/>
        </w:numPr>
        <w:tabs>
          <w:tab w:val="left" w:pos="851"/>
        </w:tabs>
        <w:spacing w:line="400" w:lineRule="exact"/>
        <w:ind w:left="0" w:firstLine="0"/>
        <w:rPr>
          <w:color w:val="0D0D0D"/>
          <w:sz w:val="28"/>
          <w:szCs w:val="28"/>
        </w:rPr>
      </w:pPr>
      <w:r w:rsidRPr="00962567">
        <w:rPr>
          <w:color w:val="0D0D0D"/>
          <w:sz w:val="28"/>
          <w:szCs w:val="28"/>
        </w:rPr>
        <w:t xml:space="preserve">Выполнено – </w:t>
      </w:r>
      <w:r w:rsidRPr="00962567">
        <w:rPr>
          <w:color w:val="0D0D0D"/>
          <w:sz w:val="28"/>
          <w:szCs w:val="28"/>
          <w:lang w:val="ru-RU"/>
        </w:rPr>
        <w:t>2</w:t>
      </w:r>
      <w:r w:rsidRPr="00962567">
        <w:rPr>
          <w:color w:val="0D0D0D"/>
          <w:sz w:val="28"/>
          <w:szCs w:val="28"/>
        </w:rPr>
        <w:t xml:space="preserve"> мероприяти</w:t>
      </w:r>
      <w:r w:rsidRPr="00962567">
        <w:rPr>
          <w:color w:val="0D0D0D"/>
          <w:sz w:val="28"/>
          <w:szCs w:val="28"/>
          <w:lang w:val="ru-RU"/>
        </w:rPr>
        <w:t>я</w:t>
      </w:r>
      <w:r w:rsidRPr="00962567">
        <w:rPr>
          <w:color w:val="0D0D0D"/>
          <w:sz w:val="28"/>
          <w:szCs w:val="28"/>
        </w:rPr>
        <w:t>.</w:t>
      </w:r>
    </w:p>
    <w:p w:rsidR="00CA0315" w:rsidRPr="00EF2C08" w:rsidRDefault="00CA0315" w:rsidP="00A95C67">
      <w:pPr>
        <w:widowControl w:val="0"/>
        <w:numPr>
          <w:ilvl w:val="0"/>
          <w:numId w:val="3"/>
        </w:numPr>
        <w:spacing w:after="0" w:line="400" w:lineRule="exact"/>
        <w:ind w:left="0" w:firstLine="0"/>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 xml:space="preserve">Соболевский ЭУ, </w:t>
      </w:r>
      <w:r w:rsidRPr="00EF2C08">
        <w:rPr>
          <w:rFonts w:ascii="Times New Roman" w:hAnsi="Times New Roman" w:cs="Times New Roman"/>
          <w:b/>
          <w:color w:val="0D0D0D"/>
          <w:sz w:val="28"/>
          <w:szCs w:val="28"/>
        </w:rPr>
        <w:t xml:space="preserve">24 июля 2019 года в 12-00. </w:t>
      </w:r>
    </w:p>
    <w:p w:rsidR="00CA0315" w:rsidRPr="00962567" w:rsidRDefault="00CA0315" w:rsidP="00A95C67">
      <w:pPr>
        <w:pStyle w:val="a5"/>
        <w:widowControl w:val="0"/>
        <w:tabs>
          <w:tab w:val="left" w:pos="709"/>
        </w:tabs>
        <w:spacing w:line="400" w:lineRule="exact"/>
        <w:rPr>
          <w:sz w:val="28"/>
          <w:szCs w:val="28"/>
          <w:lang w:val="ru-RU"/>
        </w:rPr>
      </w:pPr>
      <w:r w:rsidRPr="00962567">
        <w:rPr>
          <w:sz w:val="28"/>
          <w:szCs w:val="28"/>
          <w:lang w:val="ru-RU"/>
        </w:rPr>
        <w:tab/>
      </w:r>
      <w:r w:rsidRPr="00962567">
        <w:rPr>
          <w:sz w:val="28"/>
          <w:szCs w:val="28"/>
        </w:rPr>
        <w:t>Произошла аварийная остановка ГДГУ-3 и отключение по АЧР Ф-5 «Устьевое». В 12-40 произведено включение Ф-5 «Устьевое». Все потребители запитаны.</w:t>
      </w:r>
      <w:r w:rsidRPr="00962567">
        <w:rPr>
          <w:sz w:val="28"/>
          <w:szCs w:val="28"/>
          <w:lang w:val="ru-RU"/>
        </w:rPr>
        <w:t xml:space="preserve"> Аварийная остановка</w:t>
      </w:r>
      <w:r w:rsidRPr="00962567">
        <w:rPr>
          <w:sz w:val="28"/>
          <w:szCs w:val="28"/>
        </w:rPr>
        <w:t xml:space="preserve"> ГДГУ-3 произошла по причине обрыва верхней части короны поршня №12</w:t>
      </w:r>
      <w:r w:rsidRPr="00962567">
        <w:rPr>
          <w:sz w:val="28"/>
          <w:szCs w:val="28"/>
          <w:lang w:val="ru-RU"/>
        </w:rPr>
        <w:t>. ГДГ</w:t>
      </w:r>
      <w:proofErr w:type="gramStart"/>
      <w:r w:rsidRPr="00962567">
        <w:rPr>
          <w:sz w:val="28"/>
          <w:szCs w:val="28"/>
          <w:lang w:val="ru-RU"/>
        </w:rPr>
        <w:t>У-</w:t>
      </w:r>
      <w:proofErr w:type="gramEnd"/>
      <w:r w:rsidRPr="00962567">
        <w:rPr>
          <w:sz w:val="28"/>
          <w:szCs w:val="28"/>
          <w:lang w:val="ru-RU"/>
        </w:rPr>
        <w:t xml:space="preserve"> выведен в неплановый ремонт. </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proofErr w:type="spellStart"/>
      <w:r w:rsidRPr="00962567">
        <w:rPr>
          <w:rFonts w:ascii="Times New Roman" w:hAnsi="Times New Roman" w:cs="Times New Roman"/>
          <w:color w:val="0D0D0D"/>
          <w:sz w:val="28"/>
          <w:szCs w:val="28"/>
        </w:rPr>
        <w:t>Недоотпуск</w:t>
      </w:r>
      <w:proofErr w:type="spellEnd"/>
      <w:r w:rsidRPr="00962567">
        <w:rPr>
          <w:rFonts w:ascii="Times New Roman" w:hAnsi="Times New Roman" w:cs="Times New Roman"/>
          <w:color w:val="0D0D0D"/>
          <w:sz w:val="28"/>
          <w:szCs w:val="28"/>
        </w:rPr>
        <w:t xml:space="preserve"> электроэнергии составил – 200 кВт/</w:t>
      </w:r>
      <w:proofErr w:type="gramStart"/>
      <w:r w:rsidRPr="00962567">
        <w:rPr>
          <w:rFonts w:ascii="Times New Roman" w:hAnsi="Times New Roman" w:cs="Times New Roman"/>
          <w:color w:val="0D0D0D"/>
          <w:sz w:val="28"/>
          <w:szCs w:val="28"/>
        </w:rPr>
        <w:t>ч</w:t>
      </w:r>
      <w:proofErr w:type="gramEnd"/>
      <w:r w:rsidRPr="00962567">
        <w:rPr>
          <w:rFonts w:ascii="Times New Roman" w:hAnsi="Times New Roman" w:cs="Times New Roman"/>
          <w:color w:val="0D0D0D"/>
          <w:sz w:val="28"/>
          <w:szCs w:val="28"/>
        </w:rPr>
        <w:t>.</w:t>
      </w:r>
    </w:p>
    <w:p w:rsidR="00CA0315" w:rsidRPr="00962567" w:rsidRDefault="00CA0315"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Экономический ущерб составил – 16 275 648,000 руб.</w:t>
      </w:r>
    </w:p>
    <w:p w:rsidR="00CA0315" w:rsidRPr="00962567" w:rsidRDefault="00CA0315" w:rsidP="00A95C67">
      <w:pPr>
        <w:pStyle w:val="a5"/>
        <w:widowControl w:val="0"/>
        <w:tabs>
          <w:tab w:val="left" w:pos="709"/>
        </w:tabs>
        <w:spacing w:before="120" w:line="400" w:lineRule="exact"/>
        <w:rPr>
          <w:sz w:val="28"/>
          <w:szCs w:val="28"/>
        </w:rPr>
      </w:pPr>
      <w:r w:rsidRPr="00962567">
        <w:rPr>
          <w:color w:val="0D0D0D"/>
          <w:sz w:val="28"/>
          <w:szCs w:val="28"/>
          <w:u w:val="single"/>
        </w:rPr>
        <w:t>Причина возникновения аварии и ее развития</w:t>
      </w:r>
      <w:r w:rsidRPr="00962567">
        <w:rPr>
          <w:color w:val="0D0D0D"/>
          <w:sz w:val="28"/>
          <w:szCs w:val="28"/>
        </w:rPr>
        <w:t xml:space="preserve">: </w:t>
      </w:r>
      <w:r w:rsidRPr="00962567">
        <w:rPr>
          <w:sz w:val="28"/>
          <w:szCs w:val="28"/>
          <w:lang w:val="ru-RU"/>
        </w:rPr>
        <w:t xml:space="preserve">Авария на </w:t>
      </w:r>
      <w:r w:rsidRPr="00962567">
        <w:rPr>
          <w:sz w:val="28"/>
          <w:szCs w:val="28"/>
        </w:rPr>
        <w:t>ГДГУ-3 произошла по причине обрыва верхней части короны поршня №12.</w:t>
      </w:r>
    </w:p>
    <w:p w:rsidR="00CA0315" w:rsidRPr="00962567" w:rsidRDefault="00CA0315" w:rsidP="00A95C67">
      <w:pPr>
        <w:widowControl w:val="0"/>
        <w:spacing w:after="0" w:line="400" w:lineRule="exact"/>
        <w:jc w:val="both"/>
        <w:rPr>
          <w:rFonts w:ascii="Times New Roman" w:hAnsi="Times New Roman" w:cs="Times New Roman"/>
          <w:color w:val="0D0D0D"/>
          <w:sz w:val="28"/>
          <w:szCs w:val="28"/>
          <w:u w:val="single"/>
        </w:rPr>
      </w:pPr>
      <w:r w:rsidRPr="00962567">
        <w:rPr>
          <w:rFonts w:ascii="Times New Roman" w:hAnsi="Times New Roman" w:cs="Times New Roman"/>
          <w:color w:val="0D0D0D"/>
          <w:sz w:val="28"/>
          <w:szCs w:val="28"/>
          <w:u w:val="single"/>
        </w:rPr>
        <w:t>Информация по выполнению мероприятий:</w:t>
      </w:r>
    </w:p>
    <w:p w:rsidR="00CA0315" w:rsidRPr="00962567" w:rsidRDefault="00CA0315" w:rsidP="00A95C67">
      <w:pPr>
        <w:pStyle w:val="a5"/>
        <w:widowControl w:val="0"/>
        <w:numPr>
          <w:ilvl w:val="0"/>
          <w:numId w:val="6"/>
        </w:numPr>
        <w:tabs>
          <w:tab w:val="left" w:pos="851"/>
        </w:tabs>
        <w:spacing w:line="400" w:lineRule="exact"/>
        <w:ind w:left="0" w:firstLine="0"/>
        <w:rPr>
          <w:color w:val="0D0D0D"/>
          <w:sz w:val="28"/>
          <w:szCs w:val="28"/>
        </w:rPr>
      </w:pPr>
      <w:r w:rsidRPr="00962567">
        <w:rPr>
          <w:color w:val="0D0D0D"/>
          <w:sz w:val="28"/>
          <w:szCs w:val="28"/>
        </w:rPr>
        <w:t>Разработано – 5 мероприятий;</w:t>
      </w:r>
    </w:p>
    <w:p w:rsidR="00CA0315" w:rsidRPr="00962567" w:rsidRDefault="00CA0315" w:rsidP="00A95C67">
      <w:pPr>
        <w:pStyle w:val="a5"/>
        <w:widowControl w:val="0"/>
        <w:numPr>
          <w:ilvl w:val="0"/>
          <w:numId w:val="6"/>
        </w:numPr>
        <w:tabs>
          <w:tab w:val="left" w:pos="851"/>
        </w:tabs>
        <w:spacing w:line="400" w:lineRule="exact"/>
        <w:ind w:left="0" w:firstLine="0"/>
        <w:rPr>
          <w:color w:val="0D0D0D"/>
          <w:sz w:val="28"/>
          <w:szCs w:val="28"/>
        </w:rPr>
      </w:pPr>
      <w:r w:rsidRPr="00962567">
        <w:rPr>
          <w:color w:val="0D0D0D"/>
          <w:sz w:val="28"/>
          <w:szCs w:val="28"/>
        </w:rPr>
        <w:t xml:space="preserve">Выполнено – </w:t>
      </w:r>
      <w:r w:rsidR="00EF2C08">
        <w:rPr>
          <w:color w:val="0D0D0D"/>
          <w:sz w:val="28"/>
          <w:szCs w:val="28"/>
          <w:lang w:val="ru-RU"/>
        </w:rPr>
        <w:t>4</w:t>
      </w:r>
      <w:r w:rsidRPr="00962567">
        <w:rPr>
          <w:color w:val="0D0D0D"/>
          <w:sz w:val="28"/>
          <w:szCs w:val="28"/>
        </w:rPr>
        <w:t xml:space="preserve"> мероприятия.</w:t>
      </w:r>
    </w:p>
    <w:p w:rsidR="00CA0315" w:rsidRPr="00962567" w:rsidRDefault="00CA0315" w:rsidP="00A95C67">
      <w:pPr>
        <w:widowControl w:val="0"/>
        <w:numPr>
          <w:ilvl w:val="0"/>
          <w:numId w:val="3"/>
        </w:numPr>
        <w:spacing w:after="0" w:line="400" w:lineRule="exact"/>
        <w:ind w:left="0" w:firstLine="0"/>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 xml:space="preserve">Усть-Камчатский РЭС, </w:t>
      </w:r>
      <w:r w:rsidRPr="00EF2C08">
        <w:rPr>
          <w:rFonts w:ascii="Times New Roman" w:hAnsi="Times New Roman" w:cs="Times New Roman"/>
          <w:b/>
          <w:color w:val="0D0D0D"/>
          <w:sz w:val="28"/>
          <w:szCs w:val="28"/>
        </w:rPr>
        <w:t>28 июля 2019 года в 15-15.</w:t>
      </w:r>
    </w:p>
    <w:p w:rsidR="00CA0315" w:rsidRDefault="00CA0315" w:rsidP="00A95C67">
      <w:pPr>
        <w:pStyle w:val="a5"/>
        <w:widowControl w:val="0"/>
        <w:tabs>
          <w:tab w:val="left" w:pos="709"/>
        </w:tabs>
        <w:spacing w:line="400" w:lineRule="exact"/>
        <w:rPr>
          <w:sz w:val="28"/>
          <w:szCs w:val="28"/>
          <w:lang w:val="ru-RU"/>
        </w:rPr>
      </w:pPr>
      <w:r w:rsidRPr="00962567">
        <w:rPr>
          <w:sz w:val="28"/>
          <w:szCs w:val="28"/>
          <w:lang w:val="ru-RU"/>
        </w:rPr>
        <w:tab/>
      </w:r>
      <w:r w:rsidRPr="00962567">
        <w:rPr>
          <w:sz w:val="28"/>
          <w:szCs w:val="28"/>
        </w:rPr>
        <w:t>Произошла посадка напряжения в сети, на ДЭС-23 от действия РЗ «МТО» отключился МВ-6кВ Ф-68 «Причал», ручное повторное включение — неуспешное. В 20-55 после проведенных осмотров оборудования и проверки сопротивления изоляции КЛ-6кВ и кабельных муфт произведено включение отключенного оборудования. Все потребители запитаны.</w:t>
      </w:r>
    </w:p>
    <w:p w:rsidR="00300767" w:rsidRPr="00962567" w:rsidRDefault="00300767" w:rsidP="00A95C67">
      <w:pPr>
        <w:widowControl w:val="0"/>
        <w:spacing w:after="0" w:line="400" w:lineRule="exact"/>
        <w:jc w:val="both"/>
        <w:rPr>
          <w:rFonts w:ascii="Times New Roman" w:hAnsi="Times New Roman" w:cs="Times New Roman"/>
          <w:color w:val="0D0D0D"/>
          <w:sz w:val="28"/>
          <w:szCs w:val="28"/>
        </w:rPr>
      </w:pPr>
      <w:proofErr w:type="spellStart"/>
      <w:r w:rsidRPr="00962567">
        <w:rPr>
          <w:rFonts w:ascii="Times New Roman" w:hAnsi="Times New Roman" w:cs="Times New Roman"/>
          <w:color w:val="0D0D0D"/>
          <w:sz w:val="28"/>
          <w:szCs w:val="28"/>
        </w:rPr>
        <w:t>Недоотпуск</w:t>
      </w:r>
      <w:proofErr w:type="spellEnd"/>
      <w:r w:rsidRPr="00962567">
        <w:rPr>
          <w:rFonts w:ascii="Times New Roman" w:hAnsi="Times New Roman" w:cs="Times New Roman"/>
          <w:color w:val="0D0D0D"/>
          <w:sz w:val="28"/>
          <w:szCs w:val="28"/>
        </w:rPr>
        <w:t xml:space="preserve"> электроэнергии составил – </w:t>
      </w:r>
      <w:r>
        <w:rPr>
          <w:rFonts w:ascii="Times New Roman" w:hAnsi="Times New Roman" w:cs="Times New Roman"/>
          <w:color w:val="0D0D0D"/>
          <w:sz w:val="28"/>
          <w:szCs w:val="28"/>
        </w:rPr>
        <w:t>1020</w:t>
      </w:r>
      <w:r w:rsidRPr="00962567">
        <w:rPr>
          <w:rFonts w:ascii="Times New Roman" w:hAnsi="Times New Roman" w:cs="Times New Roman"/>
          <w:color w:val="0D0D0D"/>
          <w:sz w:val="28"/>
          <w:szCs w:val="28"/>
        </w:rPr>
        <w:t xml:space="preserve"> кВт/</w:t>
      </w:r>
      <w:proofErr w:type="gramStart"/>
      <w:r w:rsidRPr="00962567">
        <w:rPr>
          <w:rFonts w:ascii="Times New Roman" w:hAnsi="Times New Roman" w:cs="Times New Roman"/>
          <w:color w:val="0D0D0D"/>
          <w:sz w:val="28"/>
          <w:szCs w:val="28"/>
        </w:rPr>
        <w:t>ч</w:t>
      </w:r>
      <w:proofErr w:type="gramEnd"/>
      <w:r w:rsidRPr="00962567">
        <w:rPr>
          <w:rFonts w:ascii="Times New Roman" w:hAnsi="Times New Roman" w:cs="Times New Roman"/>
          <w:color w:val="0D0D0D"/>
          <w:sz w:val="28"/>
          <w:szCs w:val="28"/>
        </w:rPr>
        <w:t>.</w:t>
      </w:r>
    </w:p>
    <w:p w:rsidR="00300767" w:rsidRPr="00962567" w:rsidRDefault="00300767"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 xml:space="preserve">Экономический ущерб составил – </w:t>
      </w:r>
      <w:r>
        <w:rPr>
          <w:rFonts w:ascii="Times New Roman" w:hAnsi="Times New Roman" w:cs="Times New Roman"/>
          <w:color w:val="0D0D0D"/>
          <w:sz w:val="28"/>
          <w:szCs w:val="28"/>
        </w:rPr>
        <w:t>34302</w:t>
      </w:r>
      <w:r w:rsidRPr="00962567">
        <w:rPr>
          <w:rFonts w:ascii="Times New Roman" w:hAnsi="Times New Roman" w:cs="Times New Roman"/>
          <w:color w:val="0D0D0D"/>
          <w:sz w:val="28"/>
          <w:szCs w:val="28"/>
        </w:rPr>
        <w:t xml:space="preserve"> руб.</w:t>
      </w:r>
    </w:p>
    <w:p w:rsidR="00CA0315" w:rsidRPr="00962567" w:rsidRDefault="00CA0315" w:rsidP="00A95C67">
      <w:pPr>
        <w:pStyle w:val="a5"/>
        <w:widowControl w:val="0"/>
        <w:tabs>
          <w:tab w:val="left" w:pos="709"/>
        </w:tabs>
        <w:spacing w:before="120" w:line="400" w:lineRule="exact"/>
        <w:rPr>
          <w:sz w:val="28"/>
          <w:szCs w:val="28"/>
          <w:lang w:val="ru-RU"/>
        </w:rPr>
      </w:pPr>
      <w:r w:rsidRPr="00962567">
        <w:rPr>
          <w:color w:val="0D0D0D"/>
          <w:sz w:val="28"/>
          <w:szCs w:val="28"/>
          <w:u w:val="single"/>
        </w:rPr>
        <w:t>Причина возникновения аварии и ее развития</w:t>
      </w:r>
      <w:r w:rsidRPr="00962567">
        <w:rPr>
          <w:color w:val="0D0D0D"/>
          <w:sz w:val="28"/>
          <w:szCs w:val="28"/>
        </w:rPr>
        <w:t>:</w:t>
      </w:r>
      <w:r w:rsidRPr="00962567">
        <w:rPr>
          <w:color w:val="0D0D0D"/>
          <w:sz w:val="28"/>
          <w:szCs w:val="28"/>
          <w:lang w:val="ru-RU"/>
        </w:rPr>
        <w:t xml:space="preserve"> </w:t>
      </w:r>
      <w:r w:rsidRPr="00962567">
        <w:rPr>
          <w:sz w:val="28"/>
          <w:szCs w:val="28"/>
        </w:rPr>
        <w:t>Причина отключения оборудования не выявлена.</w:t>
      </w:r>
    </w:p>
    <w:p w:rsidR="00CA0315" w:rsidRPr="00962567" w:rsidRDefault="00CA0315" w:rsidP="00A95C67">
      <w:pPr>
        <w:widowControl w:val="0"/>
        <w:spacing w:after="0" w:line="400" w:lineRule="exact"/>
        <w:jc w:val="both"/>
        <w:rPr>
          <w:rFonts w:ascii="Times New Roman" w:hAnsi="Times New Roman" w:cs="Times New Roman"/>
          <w:color w:val="0D0D0D"/>
          <w:sz w:val="28"/>
          <w:szCs w:val="28"/>
          <w:u w:val="single"/>
        </w:rPr>
      </w:pPr>
      <w:r w:rsidRPr="00962567">
        <w:rPr>
          <w:rFonts w:ascii="Times New Roman" w:hAnsi="Times New Roman" w:cs="Times New Roman"/>
          <w:color w:val="0D0D0D"/>
          <w:sz w:val="28"/>
          <w:szCs w:val="28"/>
          <w:u w:val="single"/>
        </w:rPr>
        <w:t>Информация по выполнению мероприятий:</w:t>
      </w:r>
    </w:p>
    <w:p w:rsidR="00CA0315" w:rsidRPr="00962567" w:rsidRDefault="00CA0315" w:rsidP="00A95C67">
      <w:pPr>
        <w:pStyle w:val="a5"/>
        <w:widowControl w:val="0"/>
        <w:numPr>
          <w:ilvl w:val="0"/>
          <w:numId w:val="7"/>
        </w:numPr>
        <w:tabs>
          <w:tab w:val="left" w:pos="851"/>
        </w:tabs>
        <w:spacing w:line="400" w:lineRule="exact"/>
        <w:ind w:left="0" w:firstLine="0"/>
        <w:rPr>
          <w:color w:val="0D0D0D"/>
          <w:sz w:val="28"/>
          <w:szCs w:val="28"/>
        </w:rPr>
      </w:pPr>
      <w:r w:rsidRPr="00962567">
        <w:rPr>
          <w:color w:val="0D0D0D"/>
          <w:sz w:val="28"/>
          <w:szCs w:val="28"/>
        </w:rPr>
        <w:t xml:space="preserve">Разработано – </w:t>
      </w:r>
      <w:r w:rsidRPr="00962567">
        <w:rPr>
          <w:color w:val="0D0D0D"/>
          <w:sz w:val="28"/>
          <w:szCs w:val="28"/>
          <w:lang w:val="ru-RU"/>
        </w:rPr>
        <w:t>1</w:t>
      </w:r>
      <w:r w:rsidRPr="00962567">
        <w:rPr>
          <w:color w:val="0D0D0D"/>
          <w:sz w:val="28"/>
          <w:szCs w:val="28"/>
        </w:rPr>
        <w:t xml:space="preserve"> мероприяти</w:t>
      </w:r>
      <w:r w:rsidRPr="00962567">
        <w:rPr>
          <w:color w:val="0D0D0D"/>
          <w:sz w:val="28"/>
          <w:szCs w:val="28"/>
          <w:lang w:val="ru-RU"/>
        </w:rPr>
        <w:t>е</w:t>
      </w:r>
      <w:r w:rsidRPr="00962567">
        <w:rPr>
          <w:color w:val="0D0D0D"/>
          <w:sz w:val="28"/>
          <w:szCs w:val="28"/>
        </w:rPr>
        <w:t>;</w:t>
      </w:r>
    </w:p>
    <w:p w:rsidR="00CA0315" w:rsidRPr="00962567" w:rsidRDefault="00CA0315" w:rsidP="00A95C67">
      <w:pPr>
        <w:pStyle w:val="a5"/>
        <w:widowControl w:val="0"/>
        <w:numPr>
          <w:ilvl w:val="0"/>
          <w:numId w:val="7"/>
        </w:numPr>
        <w:tabs>
          <w:tab w:val="left" w:pos="851"/>
        </w:tabs>
        <w:spacing w:line="400" w:lineRule="exact"/>
        <w:ind w:left="0" w:firstLine="0"/>
        <w:rPr>
          <w:color w:val="0D0D0D"/>
          <w:sz w:val="28"/>
          <w:szCs w:val="28"/>
        </w:rPr>
      </w:pPr>
      <w:r w:rsidRPr="00962567">
        <w:rPr>
          <w:color w:val="0D0D0D"/>
          <w:sz w:val="28"/>
          <w:szCs w:val="28"/>
        </w:rPr>
        <w:t xml:space="preserve">Выполнено – </w:t>
      </w:r>
      <w:r w:rsidRPr="00962567">
        <w:rPr>
          <w:color w:val="0D0D0D"/>
          <w:sz w:val="28"/>
          <w:szCs w:val="28"/>
          <w:lang w:val="ru-RU"/>
        </w:rPr>
        <w:t>1</w:t>
      </w:r>
      <w:r w:rsidRPr="00962567">
        <w:rPr>
          <w:color w:val="0D0D0D"/>
          <w:sz w:val="28"/>
          <w:szCs w:val="28"/>
        </w:rPr>
        <w:t xml:space="preserve"> мероприяти</w:t>
      </w:r>
      <w:r w:rsidRPr="00962567">
        <w:rPr>
          <w:color w:val="0D0D0D"/>
          <w:sz w:val="28"/>
          <w:szCs w:val="28"/>
          <w:lang w:val="ru-RU"/>
        </w:rPr>
        <w:t>е</w:t>
      </w:r>
      <w:r w:rsidRPr="00962567">
        <w:rPr>
          <w:color w:val="0D0D0D"/>
          <w:sz w:val="28"/>
          <w:szCs w:val="28"/>
        </w:rPr>
        <w:t>.</w:t>
      </w:r>
    </w:p>
    <w:p w:rsidR="00CA0315" w:rsidRPr="00962567" w:rsidRDefault="00CA0315" w:rsidP="00A95C67">
      <w:pPr>
        <w:widowControl w:val="0"/>
        <w:numPr>
          <w:ilvl w:val="0"/>
          <w:numId w:val="3"/>
        </w:numPr>
        <w:spacing w:after="0" w:line="400" w:lineRule="exact"/>
        <w:ind w:left="0" w:firstLine="0"/>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Усть-Камчатский РЭС, 16 августа 2019 года в 08-00.</w:t>
      </w:r>
    </w:p>
    <w:p w:rsidR="00CA0315" w:rsidRPr="00962567" w:rsidRDefault="00CA0315" w:rsidP="00A95C67">
      <w:pPr>
        <w:pStyle w:val="a5"/>
        <w:widowControl w:val="0"/>
        <w:tabs>
          <w:tab w:val="left" w:pos="709"/>
        </w:tabs>
        <w:spacing w:line="400" w:lineRule="exact"/>
        <w:rPr>
          <w:sz w:val="28"/>
          <w:szCs w:val="28"/>
        </w:rPr>
      </w:pPr>
      <w:r w:rsidRPr="00962567">
        <w:rPr>
          <w:sz w:val="28"/>
          <w:szCs w:val="28"/>
          <w:lang w:val="ru-RU"/>
        </w:rPr>
        <w:tab/>
      </w:r>
      <w:r w:rsidRPr="00962567">
        <w:rPr>
          <w:sz w:val="28"/>
          <w:szCs w:val="28"/>
        </w:rPr>
        <w:t>Вследствие неблагоприятных погодных условий (сильного порывистого ветра 23-25 м/с), порывами доходящего до 28 м/с произошло повреждение траверсы на ОП-71 Л-354. По причине действия циклона</w:t>
      </w:r>
      <w:r w:rsidRPr="00962567">
        <w:rPr>
          <w:sz w:val="28"/>
          <w:szCs w:val="28"/>
          <w:lang w:val="ru-RU"/>
        </w:rPr>
        <w:t xml:space="preserve">, </w:t>
      </w:r>
      <w:r w:rsidRPr="00962567">
        <w:rPr>
          <w:sz w:val="28"/>
          <w:szCs w:val="28"/>
        </w:rPr>
        <w:t>бригада для ремонта поврежденного участка</w:t>
      </w:r>
      <w:r w:rsidRPr="00962567">
        <w:rPr>
          <w:sz w:val="28"/>
          <w:szCs w:val="28"/>
          <w:lang w:val="ru-RU"/>
        </w:rPr>
        <w:t>,</w:t>
      </w:r>
      <w:r w:rsidRPr="00962567">
        <w:rPr>
          <w:sz w:val="28"/>
          <w:szCs w:val="28"/>
        </w:rPr>
        <w:t xml:space="preserve"> не смогла переправиться через протоку Озерная, </w:t>
      </w:r>
      <w:r w:rsidRPr="00962567">
        <w:rPr>
          <w:sz w:val="28"/>
          <w:szCs w:val="28"/>
          <w:lang w:val="ru-RU"/>
        </w:rPr>
        <w:t>из-за отсутствия паромной переправы</w:t>
      </w:r>
      <w:r w:rsidRPr="00962567">
        <w:rPr>
          <w:sz w:val="28"/>
          <w:szCs w:val="28"/>
        </w:rPr>
        <w:t xml:space="preserve">. </w:t>
      </w:r>
    </w:p>
    <w:p w:rsidR="00CA0315" w:rsidRDefault="00CA0315" w:rsidP="00A95C67">
      <w:pPr>
        <w:pStyle w:val="a5"/>
        <w:widowControl w:val="0"/>
        <w:tabs>
          <w:tab w:val="left" w:pos="709"/>
        </w:tabs>
        <w:spacing w:line="400" w:lineRule="exact"/>
        <w:rPr>
          <w:sz w:val="28"/>
          <w:szCs w:val="28"/>
          <w:lang w:val="ru-RU"/>
        </w:rPr>
      </w:pPr>
      <w:r w:rsidRPr="00962567">
        <w:rPr>
          <w:sz w:val="28"/>
          <w:szCs w:val="28"/>
        </w:rPr>
        <w:t xml:space="preserve">17 августа 2019 года </w:t>
      </w:r>
      <w:r w:rsidRPr="00962567">
        <w:rPr>
          <w:sz w:val="28"/>
          <w:szCs w:val="28"/>
          <w:lang w:val="ru-RU"/>
        </w:rPr>
        <w:t xml:space="preserve">после проведения аварийно-восстановительных работ </w:t>
      </w:r>
      <w:r w:rsidRPr="00962567">
        <w:rPr>
          <w:sz w:val="28"/>
          <w:szCs w:val="28"/>
        </w:rPr>
        <w:t>в 12-08 электроснабжение потребителей восстановлено.</w:t>
      </w:r>
    </w:p>
    <w:p w:rsidR="00300767" w:rsidRPr="00962567" w:rsidRDefault="00300767" w:rsidP="00A95C67">
      <w:pPr>
        <w:widowControl w:val="0"/>
        <w:spacing w:after="0" w:line="400" w:lineRule="exact"/>
        <w:jc w:val="both"/>
        <w:rPr>
          <w:rFonts w:ascii="Times New Roman" w:hAnsi="Times New Roman" w:cs="Times New Roman"/>
          <w:color w:val="0D0D0D"/>
          <w:sz w:val="28"/>
          <w:szCs w:val="28"/>
        </w:rPr>
      </w:pPr>
      <w:proofErr w:type="spellStart"/>
      <w:r w:rsidRPr="00962567">
        <w:rPr>
          <w:rFonts w:ascii="Times New Roman" w:hAnsi="Times New Roman" w:cs="Times New Roman"/>
          <w:color w:val="0D0D0D"/>
          <w:sz w:val="28"/>
          <w:szCs w:val="28"/>
        </w:rPr>
        <w:t>Недоотпуск</w:t>
      </w:r>
      <w:proofErr w:type="spellEnd"/>
      <w:r w:rsidRPr="00962567">
        <w:rPr>
          <w:rFonts w:ascii="Times New Roman" w:hAnsi="Times New Roman" w:cs="Times New Roman"/>
          <w:color w:val="0D0D0D"/>
          <w:sz w:val="28"/>
          <w:szCs w:val="28"/>
        </w:rPr>
        <w:t xml:space="preserve"> электроэнергии составил – </w:t>
      </w:r>
      <w:r>
        <w:rPr>
          <w:rFonts w:ascii="Times New Roman" w:hAnsi="Times New Roman" w:cs="Times New Roman"/>
          <w:color w:val="0D0D0D"/>
          <w:sz w:val="28"/>
          <w:szCs w:val="28"/>
        </w:rPr>
        <w:t>3183</w:t>
      </w:r>
      <w:r w:rsidRPr="00962567">
        <w:rPr>
          <w:rFonts w:ascii="Times New Roman" w:hAnsi="Times New Roman" w:cs="Times New Roman"/>
          <w:color w:val="0D0D0D"/>
          <w:sz w:val="28"/>
          <w:szCs w:val="28"/>
        </w:rPr>
        <w:t xml:space="preserve"> кВт/</w:t>
      </w:r>
      <w:proofErr w:type="gramStart"/>
      <w:r w:rsidRPr="00962567">
        <w:rPr>
          <w:rFonts w:ascii="Times New Roman" w:hAnsi="Times New Roman" w:cs="Times New Roman"/>
          <w:color w:val="0D0D0D"/>
          <w:sz w:val="28"/>
          <w:szCs w:val="28"/>
        </w:rPr>
        <w:t>ч</w:t>
      </w:r>
      <w:proofErr w:type="gramEnd"/>
      <w:r w:rsidRPr="00962567">
        <w:rPr>
          <w:rFonts w:ascii="Times New Roman" w:hAnsi="Times New Roman" w:cs="Times New Roman"/>
          <w:color w:val="0D0D0D"/>
          <w:sz w:val="28"/>
          <w:szCs w:val="28"/>
        </w:rPr>
        <w:t>.</w:t>
      </w:r>
    </w:p>
    <w:p w:rsidR="00300767" w:rsidRDefault="00300767"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 xml:space="preserve">Экономический ущерб составил – </w:t>
      </w:r>
      <w:r>
        <w:rPr>
          <w:rFonts w:ascii="Times New Roman" w:hAnsi="Times New Roman" w:cs="Times New Roman"/>
          <w:color w:val="0D0D0D"/>
          <w:sz w:val="28"/>
          <w:szCs w:val="28"/>
        </w:rPr>
        <w:t>107041</w:t>
      </w:r>
      <w:r w:rsidRPr="00962567">
        <w:rPr>
          <w:rFonts w:ascii="Times New Roman" w:hAnsi="Times New Roman" w:cs="Times New Roman"/>
          <w:color w:val="0D0D0D"/>
          <w:sz w:val="28"/>
          <w:szCs w:val="28"/>
        </w:rPr>
        <w:t xml:space="preserve"> руб.</w:t>
      </w:r>
    </w:p>
    <w:p w:rsidR="00A95C67" w:rsidRDefault="00A95C67" w:rsidP="00A95C67">
      <w:pPr>
        <w:widowControl w:val="0"/>
        <w:spacing w:after="0" w:line="400" w:lineRule="exact"/>
        <w:jc w:val="both"/>
        <w:rPr>
          <w:rFonts w:ascii="Times New Roman" w:hAnsi="Times New Roman" w:cs="Times New Roman"/>
          <w:color w:val="0D0D0D"/>
          <w:sz w:val="28"/>
          <w:szCs w:val="28"/>
          <w:u w:val="single"/>
        </w:rPr>
      </w:pPr>
      <w:r w:rsidRPr="00962567">
        <w:rPr>
          <w:rFonts w:ascii="Times New Roman" w:hAnsi="Times New Roman" w:cs="Times New Roman"/>
          <w:color w:val="0D0D0D"/>
          <w:sz w:val="28"/>
          <w:szCs w:val="28"/>
          <w:u w:val="single"/>
        </w:rPr>
        <w:t>Причина возникновения авар</w:t>
      </w:r>
      <w:proofErr w:type="gramStart"/>
      <w:r w:rsidRPr="00962567">
        <w:rPr>
          <w:rFonts w:ascii="Times New Roman" w:hAnsi="Times New Roman" w:cs="Times New Roman"/>
          <w:color w:val="0D0D0D"/>
          <w:sz w:val="28"/>
          <w:szCs w:val="28"/>
          <w:u w:val="single"/>
        </w:rPr>
        <w:t>ии и ее</w:t>
      </w:r>
      <w:proofErr w:type="gramEnd"/>
      <w:r w:rsidRPr="00962567">
        <w:rPr>
          <w:rFonts w:ascii="Times New Roman" w:hAnsi="Times New Roman" w:cs="Times New Roman"/>
          <w:color w:val="0D0D0D"/>
          <w:sz w:val="28"/>
          <w:szCs w:val="28"/>
          <w:u w:val="single"/>
        </w:rPr>
        <w:t xml:space="preserve"> развития</w:t>
      </w:r>
      <w:r w:rsidRPr="00962567">
        <w:rPr>
          <w:rFonts w:ascii="Times New Roman" w:hAnsi="Times New Roman" w:cs="Times New Roman"/>
          <w:color w:val="0D0D0D"/>
          <w:sz w:val="28"/>
          <w:szCs w:val="28"/>
        </w:rPr>
        <w:t>:</w:t>
      </w:r>
      <w:r>
        <w:rPr>
          <w:rFonts w:ascii="Times New Roman" w:hAnsi="Times New Roman" w:cs="Times New Roman"/>
          <w:color w:val="0D0D0D"/>
          <w:sz w:val="28"/>
          <w:szCs w:val="28"/>
        </w:rPr>
        <w:t xml:space="preserve"> </w:t>
      </w:r>
      <w:proofErr w:type="gramStart"/>
      <w:r>
        <w:rPr>
          <w:rFonts w:ascii="Times New Roman" w:hAnsi="Times New Roman" w:cs="Times New Roman"/>
          <w:color w:val="0D0D0D"/>
          <w:sz w:val="28"/>
          <w:szCs w:val="28"/>
        </w:rPr>
        <w:t>Сильный порывисты ветер до 28м/с привел к повреждению траверсы ОП-71.</w:t>
      </w:r>
      <w:proofErr w:type="gramEnd"/>
    </w:p>
    <w:p w:rsidR="00AE5DAD" w:rsidRPr="00962567" w:rsidRDefault="00AE5DAD" w:rsidP="00A95C67">
      <w:pPr>
        <w:widowControl w:val="0"/>
        <w:spacing w:after="0" w:line="400" w:lineRule="exact"/>
        <w:jc w:val="both"/>
        <w:rPr>
          <w:rFonts w:ascii="Times New Roman" w:hAnsi="Times New Roman" w:cs="Times New Roman"/>
          <w:color w:val="0D0D0D"/>
          <w:sz w:val="28"/>
          <w:szCs w:val="28"/>
          <w:u w:val="single"/>
        </w:rPr>
      </w:pPr>
      <w:r w:rsidRPr="00962567">
        <w:rPr>
          <w:rFonts w:ascii="Times New Roman" w:hAnsi="Times New Roman" w:cs="Times New Roman"/>
          <w:color w:val="0D0D0D"/>
          <w:sz w:val="28"/>
          <w:szCs w:val="28"/>
          <w:u w:val="single"/>
        </w:rPr>
        <w:t>Информация по выполнению мероприятий:</w:t>
      </w:r>
    </w:p>
    <w:p w:rsidR="00CA0315" w:rsidRPr="00962567" w:rsidRDefault="00CA0315" w:rsidP="00A95C67">
      <w:pPr>
        <w:pStyle w:val="a5"/>
        <w:widowControl w:val="0"/>
        <w:numPr>
          <w:ilvl w:val="0"/>
          <w:numId w:val="8"/>
        </w:numPr>
        <w:tabs>
          <w:tab w:val="left" w:pos="851"/>
        </w:tabs>
        <w:spacing w:line="400" w:lineRule="exact"/>
        <w:ind w:left="0" w:firstLine="0"/>
        <w:rPr>
          <w:color w:val="0D0D0D"/>
          <w:sz w:val="28"/>
          <w:szCs w:val="28"/>
        </w:rPr>
      </w:pPr>
      <w:r w:rsidRPr="00962567">
        <w:rPr>
          <w:color w:val="0D0D0D"/>
          <w:sz w:val="28"/>
          <w:szCs w:val="28"/>
        </w:rPr>
        <w:t xml:space="preserve">Разработано – </w:t>
      </w:r>
      <w:r w:rsidRPr="00962567">
        <w:rPr>
          <w:color w:val="0D0D0D"/>
          <w:sz w:val="28"/>
          <w:szCs w:val="28"/>
          <w:lang w:val="ru-RU"/>
        </w:rPr>
        <w:t>3</w:t>
      </w:r>
      <w:r w:rsidRPr="00962567">
        <w:rPr>
          <w:color w:val="0D0D0D"/>
          <w:sz w:val="28"/>
          <w:szCs w:val="28"/>
        </w:rPr>
        <w:t xml:space="preserve"> мероприяти</w:t>
      </w:r>
      <w:r w:rsidR="00EF2C08">
        <w:rPr>
          <w:color w:val="0D0D0D"/>
          <w:sz w:val="28"/>
          <w:szCs w:val="28"/>
          <w:lang w:val="ru-RU"/>
        </w:rPr>
        <w:t>я</w:t>
      </w:r>
      <w:r w:rsidRPr="00962567">
        <w:rPr>
          <w:color w:val="0D0D0D"/>
          <w:sz w:val="28"/>
          <w:szCs w:val="28"/>
        </w:rPr>
        <w:t>;</w:t>
      </w:r>
    </w:p>
    <w:p w:rsidR="00CA0315" w:rsidRPr="009A70F5" w:rsidRDefault="00CA0315" w:rsidP="00A95C67">
      <w:pPr>
        <w:pStyle w:val="a5"/>
        <w:widowControl w:val="0"/>
        <w:numPr>
          <w:ilvl w:val="0"/>
          <w:numId w:val="8"/>
        </w:numPr>
        <w:tabs>
          <w:tab w:val="left" w:pos="851"/>
        </w:tabs>
        <w:spacing w:line="400" w:lineRule="exact"/>
        <w:ind w:left="0" w:firstLine="0"/>
        <w:rPr>
          <w:color w:val="0D0D0D"/>
          <w:sz w:val="28"/>
          <w:szCs w:val="28"/>
        </w:rPr>
      </w:pPr>
      <w:r w:rsidRPr="00962567">
        <w:rPr>
          <w:color w:val="0D0D0D"/>
          <w:sz w:val="28"/>
          <w:szCs w:val="28"/>
        </w:rPr>
        <w:t xml:space="preserve">Выполнено – </w:t>
      </w:r>
      <w:r w:rsidR="00EF2C08">
        <w:rPr>
          <w:color w:val="0D0D0D"/>
          <w:sz w:val="28"/>
          <w:szCs w:val="28"/>
          <w:lang w:val="ru-RU"/>
        </w:rPr>
        <w:t>2</w:t>
      </w:r>
      <w:r w:rsidRPr="00962567">
        <w:rPr>
          <w:color w:val="0D0D0D"/>
          <w:sz w:val="28"/>
          <w:szCs w:val="28"/>
        </w:rPr>
        <w:t xml:space="preserve"> мероприяти</w:t>
      </w:r>
      <w:r w:rsidR="00EF2C08">
        <w:rPr>
          <w:color w:val="0D0D0D"/>
          <w:sz w:val="28"/>
          <w:szCs w:val="28"/>
          <w:lang w:val="ru-RU"/>
        </w:rPr>
        <w:t>я</w:t>
      </w:r>
      <w:r w:rsidRPr="00962567">
        <w:rPr>
          <w:color w:val="0D0D0D"/>
          <w:sz w:val="28"/>
          <w:szCs w:val="28"/>
        </w:rPr>
        <w:t>.</w:t>
      </w:r>
    </w:p>
    <w:p w:rsidR="00EF2C08" w:rsidRPr="00962567" w:rsidRDefault="00EF2C08" w:rsidP="00A95C67">
      <w:pPr>
        <w:widowControl w:val="0"/>
        <w:numPr>
          <w:ilvl w:val="0"/>
          <w:numId w:val="3"/>
        </w:numPr>
        <w:spacing w:after="0" w:line="400" w:lineRule="exact"/>
        <w:ind w:left="0" w:firstLine="0"/>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 xml:space="preserve">Усть-Камчатский РЭС, </w:t>
      </w:r>
      <w:r>
        <w:rPr>
          <w:rFonts w:ascii="Times New Roman" w:hAnsi="Times New Roman" w:cs="Times New Roman"/>
          <w:b/>
          <w:color w:val="0D0D0D"/>
          <w:sz w:val="28"/>
          <w:szCs w:val="28"/>
        </w:rPr>
        <w:t>21</w:t>
      </w:r>
      <w:r w:rsidRPr="00962567">
        <w:rPr>
          <w:rFonts w:ascii="Times New Roman" w:hAnsi="Times New Roman" w:cs="Times New Roman"/>
          <w:b/>
          <w:color w:val="0D0D0D"/>
          <w:sz w:val="28"/>
          <w:szCs w:val="28"/>
        </w:rPr>
        <w:t xml:space="preserve"> </w:t>
      </w:r>
      <w:r>
        <w:rPr>
          <w:rFonts w:ascii="Times New Roman" w:hAnsi="Times New Roman" w:cs="Times New Roman"/>
          <w:b/>
          <w:color w:val="0D0D0D"/>
          <w:sz w:val="28"/>
          <w:szCs w:val="28"/>
        </w:rPr>
        <w:t>октября 2019 года в 13-48</w:t>
      </w:r>
      <w:r w:rsidRPr="00962567">
        <w:rPr>
          <w:rFonts w:ascii="Times New Roman" w:hAnsi="Times New Roman" w:cs="Times New Roman"/>
          <w:b/>
          <w:color w:val="0D0D0D"/>
          <w:sz w:val="28"/>
          <w:szCs w:val="28"/>
        </w:rPr>
        <w:t>.</w:t>
      </w:r>
    </w:p>
    <w:p w:rsidR="009A70F5" w:rsidRPr="00300767" w:rsidRDefault="00300767" w:rsidP="00A95C67">
      <w:pPr>
        <w:pStyle w:val="a5"/>
        <w:widowControl w:val="0"/>
        <w:tabs>
          <w:tab w:val="left" w:pos="709"/>
        </w:tabs>
        <w:spacing w:line="400" w:lineRule="exact"/>
        <w:rPr>
          <w:sz w:val="28"/>
          <w:szCs w:val="28"/>
          <w:lang w:val="ru-RU"/>
        </w:rPr>
      </w:pPr>
      <w:r>
        <w:rPr>
          <w:sz w:val="28"/>
          <w:szCs w:val="28"/>
          <w:lang w:val="ru-RU"/>
        </w:rPr>
        <w:tab/>
      </w:r>
      <w:r w:rsidR="00EF2C08" w:rsidRPr="00300767">
        <w:rPr>
          <w:sz w:val="28"/>
          <w:szCs w:val="28"/>
        </w:rPr>
        <w:t>При проведении тренировки по плавк</w:t>
      </w:r>
      <w:r w:rsidR="007C1B61">
        <w:rPr>
          <w:sz w:val="28"/>
          <w:szCs w:val="28"/>
          <w:lang w:val="ru-RU"/>
        </w:rPr>
        <w:t>е</w:t>
      </w:r>
      <w:r w:rsidR="00EF2C08" w:rsidRPr="00300767">
        <w:rPr>
          <w:sz w:val="28"/>
          <w:szCs w:val="28"/>
        </w:rPr>
        <w:t xml:space="preserve"> гололеда произошел обрыв провода АС-70 в районе крепления к изолятору</w:t>
      </w:r>
      <w:r w:rsidR="007C1B61">
        <w:rPr>
          <w:sz w:val="28"/>
          <w:szCs w:val="28"/>
          <w:lang w:val="ru-RU"/>
        </w:rPr>
        <w:t xml:space="preserve">. Повреждение провода </w:t>
      </w:r>
      <w:r w:rsidR="007C1B61">
        <w:rPr>
          <w:sz w:val="28"/>
          <w:szCs w:val="28"/>
        </w:rPr>
        <w:t>произош</w:t>
      </w:r>
      <w:r w:rsidR="007C1B61" w:rsidRPr="00300767">
        <w:rPr>
          <w:sz w:val="28"/>
          <w:szCs w:val="28"/>
        </w:rPr>
        <w:t>л</w:t>
      </w:r>
      <w:r w:rsidR="007C1B61">
        <w:rPr>
          <w:sz w:val="28"/>
          <w:szCs w:val="28"/>
          <w:lang w:val="ru-RU"/>
        </w:rPr>
        <w:t>о</w:t>
      </w:r>
      <w:r w:rsidR="007C1B61" w:rsidRPr="00300767">
        <w:rPr>
          <w:sz w:val="28"/>
          <w:szCs w:val="28"/>
        </w:rPr>
        <w:t xml:space="preserve"> </w:t>
      </w:r>
      <w:r w:rsidR="007C1B61">
        <w:rPr>
          <w:sz w:val="28"/>
          <w:szCs w:val="28"/>
          <w:lang w:val="ru-RU"/>
        </w:rPr>
        <w:t xml:space="preserve">по </w:t>
      </w:r>
      <w:r w:rsidR="007C1B61" w:rsidRPr="00300767">
        <w:rPr>
          <w:sz w:val="28"/>
          <w:szCs w:val="28"/>
        </w:rPr>
        <w:t>причине</w:t>
      </w:r>
      <w:r w:rsidR="00EF2C08" w:rsidRPr="00300767">
        <w:rPr>
          <w:sz w:val="28"/>
          <w:szCs w:val="28"/>
        </w:rPr>
        <w:t xml:space="preserve">, </w:t>
      </w:r>
      <w:r w:rsidR="007C1B61">
        <w:rPr>
          <w:sz w:val="28"/>
          <w:szCs w:val="28"/>
          <w:lang w:val="ru-RU"/>
        </w:rPr>
        <w:t xml:space="preserve">обрыва </w:t>
      </w:r>
      <w:r w:rsidR="00EF2C08" w:rsidRPr="00300767">
        <w:rPr>
          <w:sz w:val="28"/>
          <w:szCs w:val="28"/>
        </w:rPr>
        <w:t>сердечника провода и уменьшения его сечения, а при проведении тренировки по плавке гололеда и последующем его нагреве произошел пережог провода ВЛ-35кВ</w:t>
      </w:r>
      <w:r>
        <w:rPr>
          <w:sz w:val="28"/>
          <w:szCs w:val="28"/>
          <w:lang w:val="ru-RU"/>
        </w:rPr>
        <w:t>.</w:t>
      </w:r>
    </w:p>
    <w:p w:rsidR="009A70F5" w:rsidRDefault="00300767" w:rsidP="00A95C67">
      <w:pPr>
        <w:pStyle w:val="a5"/>
        <w:widowControl w:val="0"/>
        <w:tabs>
          <w:tab w:val="left" w:pos="851"/>
        </w:tabs>
        <w:spacing w:line="400" w:lineRule="exact"/>
        <w:rPr>
          <w:color w:val="0D0D0D"/>
          <w:sz w:val="28"/>
          <w:szCs w:val="28"/>
          <w:lang w:val="ru-RU"/>
        </w:rPr>
      </w:pPr>
      <w:r>
        <w:rPr>
          <w:color w:val="0D0D0D"/>
          <w:sz w:val="28"/>
          <w:szCs w:val="28"/>
          <w:lang w:val="ru-RU"/>
        </w:rPr>
        <w:t>21 октября 2019 года после проведения аварийно-восстановительных работ электроснабжение потребителей восстановлено.</w:t>
      </w:r>
    </w:p>
    <w:p w:rsidR="00300767" w:rsidRPr="00962567" w:rsidRDefault="00300767" w:rsidP="00A95C67">
      <w:pPr>
        <w:widowControl w:val="0"/>
        <w:spacing w:after="0" w:line="400" w:lineRule="exact"/>
        <w:jc w:val="both"/>
        <w:rPr>
          <w:rFonts w:ascii="Times New Roman" w:hAnsi="Times New Roman" w:cs="Times New Roman"/>
          <w:color w:val="0D0D0D"/>
          <w:sz w:val="28"/>
          <w:szCs w:val="28"/>
        </w:rPr>
      </w:pPr>
      <w:proofErr w:type="spellStart"/>
      <w:r w:rsidRPr="00962567">
        <w:rPr>
          <w:rFonts w:ascii="Times New Roman" w:hAnsi="Times New Roman" w:cs="Times New Roman"/>
          <w:color w:val="0D0D0D"/>
          <w:sz w:val="28"/>
          <w:szCs w:val="28"/>
        </w:rPr>
        <w:t>Недоотпуск</w:t>
      </w:r>
      <w:proofErr w:type="spellEnd"/>
      <w:r w:rsidRPr="00962567">
        <w:rPr>
          <w:rFonts w:ascii="Times New Roman" w:hAnsi="Times New Roman" w:cs="Times New Roman"/>
          <w:color w:val="0D0D0D"/>
          <w:sz w:val="28"/>
          <w:szCs w:val="28"/>
        </w:rPr>
        <w:t xml:space="preserve"> электроэнергии составил – </w:t>
      </w:r>
      <w:r>
        <w:rPr>
          <w:rFonts w:ascii="Times New Roman" w:hAnsi="Times New Roman" w:cs="Times New Roman"/>
          <w:color w:val="0D0D0D"/>
          <w:sz w:val="28"/>
          <w:szCs w:val="28"/>
        </w:rPr>
        <w:t>600</w:t>
      </w:r>
      <w:r w:rsidRPr="00962567">
        <w:rPr>
          <w:rFonts w:ascii="Times New Roman" w:hAnsi="Times New Roman" w:cs="Times New Roman"/>
          <w:color w:val="0D0D0D"/>
          <w:sz w:val="28"/>
          <w:szCs w:val="28"/>
        </w:rPr>
        <w:t xml:space="preserve"> кВт/</w:t>
      </w:r>
      <w:proofErr w:type="gramStart"/>
      <w:r w:rsidRPr="00962567">
        <w:rPr>
          <w:rFonts w:ascii="Times New Roman" w:hAnsi="Times New Roman" w:cs="Times New Roman"/>
          <w:color w:val="0D0D0D"/>
          <w:sz w:val="28"/>
          <w:szCs w:val="28"/>
        </w:rPr>
        <w:t>ч</w:t>
      </w:r>
      <w:proofErr w:type="gramEnd"/>
      <w:r w:rsidRPr="00962567">
        <w:rPr>
          <w:rFonts w:ascii="Times New Roman" w:hAnsi="Times New Roman" w:cs="Times New Roman"/>
          <w:color w:val="0D0D0D"/>
          <w:sz w:val="28"/>
          <w:szCs w:val="28"/>
        </w:rPr>
        <w:t>.</w:t>
      </w:r>
    </w:p>
    <w:p w:rsidR="00300767" w:rsidRDefault="00300767" w:rsidP="00A95C67">
      <w:pPr>
        <w:widowControl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 xml:space="preserve">Экономический ущерб составил – </w:t>
      </w:r>
      <w:r>
        <w:rPr>
          <w:rFonts w:ascii="Times New Roman" w:hAnsi="Times New Roman" w:cs="Times New Roman"/>
          <w:color w:val="0D0D0D"/>
          <w:sz w:val="28"/>
          <w:szCs w:val="28"/>
        </w:rPr>
        <w:t>20177</w:t>
      </w:r>
      <w:r w:rsidRPr="00962567">
        <w:rPr>
          <w:rFonts w:ascii="Times New Roman" w:hAnsi="Times New Roman" w:cs="Times New Roman"/>
          <w:color w:val="0D0D0D"/>
          <w:sz w:val="28"/>
          <w:szCs w:val="28"/>
        </w:rPr>
        <w:t xml:space="preserve"> руб.</w:t>
      </w:r>
    </w:p>
    <w:p w:rsidR="00AE5DAD" w:rsidRPr="00962567" w:rsidRDefault="00AE5DAD" w:rsidP="00A95C67">
      <w:pPr>
        <w:widowControl w:val="0"/>
        <w:spacing w:after="0" w:line="400" w:lineRule="exact"/>
        <w:jc w:val="both"/>
        <w:rPr>
          <w:rFonts w:ascii="Times New Roman" w:hAnsi="Times New Roman" w:cs="Times New Roman"/>
          <w:color w:val="0D0D0D"/>
          <w:sz w:val="28"/>
          <w:szCs w:val="28"/>
          <w:u w:val="single"/>
        </w:rPr>
      </w:pPr>
      <w:r w:rsidRPr="00962567">
        <w:rPr>
          <w:rFonts w:ascii="Times New Roman" w:hAnsi="Times New Roman" w:cs="Times New Roman"/>
          <w:color w:val="0D0D0D"/>
          <w:sz w:val="28"/>
          <w:szCs w:val="28"/>
          <w:u w:val="single"/>
        </w:rPr>
        <w:t>Информация по выполнению мероприятий:</w:t>
      </w:r>
    </w:p>
    <w:p w:rsidR="007C1B61" w:rsidRPr="00962567" w:rsidRDefault="007C1B61" w:rsidP="00A95C67">
      <w:pPr>
        <w:pStyle w:val="a5"/>
        <w:widowControl w:val="0"/>
        <w:numPr>
          <w:ilvl w:val="0"/>
          <w:numId w:val="9"/>
        </w:numPr>
        <w:tabs>
          <w:tab w:val="left" w:pos="851"/>
        </w:tabs>
        <w:spacing w:line="400" w:lineRule="exact"/>
        <w:ind w:left="0" w:firstLine="0"/>
        <w:rPr>
          <w:color w:val="0D0D0D"/>
          <w:sz w:val="28"/>
          <w:szCs w:val="28"/>
        </w:rPr>
      </w:pPr>
      <w:r w:rsidRPr="00962567">
        <w:rPr>
          <w:color w:val="0D0D0D"/>
          <w:sz w:val="28"/>
          <w:szCs w:val="28"/>
        </w:rPr>
        <w:t xml:space="preserve">Разработано – </w:t>
      </w:r>
      <w:r w:rsidRPr="00962567">
        <w:rPr>
          <w:color w:val="0D0D0D"/>
          <w:sz w:val="28"/>
          <w:szCs w:val="28"/>
          <w:lang w:val="ru-RU"/>
        </w:rPr>
        <w:t>3</w:t>
      </w:r>
      <w:r w:rsidRPr="00962567">
        <w:rPr>
          <w:color w:val="0D0D0D"/>
          <w:sz w:val="28"/>
          <w:szCs w:val="28"/>
        </w:rPr>
        <w:t xml:space="preserve"> мероприяти</w:t>
      </w:r>
      <w:r>
        <w:rPr>
          <w:color w:val="0D0D0D"/>
          <w:sz w:val="28"/>
          <w:szCs w:val="28"/>
          <w:lang w:val="ru-RU"/>
        </w:rPr>
        <w:t>я</w:t>
      </w:r>
      <w:r w:rsidRPr="00962567">
        <w:rPr>
          <w:color w:val="0D0D0D"/>
          <w:sz w:val="28"/>
          <w:szCs w:val="28"/>
        </w:rPr>
        <w:t>;</w:t>
      </w:r>
    </w:p>
    <w:p w:rsidR="007C1B61" w:rsidRPr="009A70F5" w:rsidRDefault="007C1B61" w:rsidP="00A95C67">
      <w:pPr>
        <w:pStyle w:val="a5"/>
        <w:widowControl w:val="0"/>
        <w:numPr>
          <w:ilvl w:val="0"/>
          <w:numId w:val="9"/>
        </w:numPr>
        <w:tabs>
          <w:tab w:val="left" w:pos="851"/>
        </w:tabs>
        <w:spacing w:line="400" w:lineRule="exact"/>
        <w:ind w:left="0" w:firstLine="0"/>
        <w:rPr>
          <w:color w:val="0D0D0D"/>
          <w:sz w:val="28"/>
          <w:szCs w:val="28"/>
        </w:rPr>
      </w:pPr>
      <w:r w:rsidRPr="00962567">
        <w:rPr>
          <w:color w:val="0D0D0D"/>
          <w:sz w:val="28"/>
          <w:szCs w:val="28"/>
        </w:rPr>
        <w:t xml:space="preserve">Выполнено – </w:t>
      </w:r>
      <w:r>
        <w:rPr>
          <w:color w:val="0D0D0D"/>
          <w:sz w:val="28"/>
          <w:szCs w:val="28"/>
          <w:lang w:val="ru-RU"/>
        </w:rPr>
        <w:t>3</w:t>
      </w:r>
      <w:r w:rsidRPr="00962567">
        <w:rPr>
          <w:color w:val="0D0D0D"/>
          <w:sz w:val="28"/>
          <w:szCs w:val="28"/>
        </w:rPr>
        <w:t xml:space="preserve"> мероприяти</w:t>
      </w:r>
      <w:r>
        <w:rPr>
          <w:color w:val="0D0D0D"/>
          <w:sz w:val="28"/>
          <w:szCs w:val="28"/>
          <w:lang w:val="ru-RU"/>
        </w:rPr>
        <w:t>я</w:t>
      </w:r>
      <w:r w:rsidRPr="00962567">
        <w:rPr>
          <w:color w:val="0D0D0D"/>
          <w:sz w:val="28"/>
          <w:szCs w:val="28"/>
        </w:rPr>
        <w:t>.</w:t>
      </w:r>
    </w:p>
    <w:p w:rsidR="00CA0315" w:rsidRPr="00962567" w:rsidRDefault="00CA0315" w:rsidP="00A95C67">
      <w:pPr>
        <w:pStyle w:val="a5"/>
        <w:widowControl w:val="0"/>
        <w:tabs>
          <w:tab w:val="left" w:pos="851"/>
        </w:tabs>
        <w:spacing w:line="400" w:lineRule="exact"/>
        <w:rPr>
          <w:b/>
          <w:color w:val="0D0D0D"/>
          <w:sz w:val="28"/>
          <w:szCs w:val="28"/>
          <w:u w:val="single"/>
        </w:rPr>
      </w:pPr>
      <w:r w:rsidRPr="00962567">
        <w:rPr>
          <w:b/>
          <w:color w:val="0D0D0D"/>
          <w:sz w:val="28"/>
          <w:szCs w:val="28"/>
          <w:u w:val="single"/>
        </w:rPr>
        <w:t xml:space="preserve">Информация по выполнению мероприятий за </w:t>
      </w:r>
      <w:r w:rsidRPr="00962567">
        <w:rPr>
          <w:b/>
          <w:color w:val="0D0D0D"/>
          <w:sz w:val="28"/>
          <w:szCs w:val="28"/>
          <w:u w:val="single"/>
          <w:lang w:val="ru-RU"/>
        </w:rPr>
        <w:t>январь-</w:t>
      </w:r>
      <w:r w:rsidR="00EF2C08">
        <w:rPr>
          <w:b/>
          <w:color w:val="0D0D0D"/>
          <w:sz w:val="28"/>
          <w:szCs w:val="28"/>
          <w:u w:val="single"/>
          <w:lang w:val="ru-RU"/>
        </w:rPr>
        <w:t>дека</w:t>
      </w:r>
      <w:r w:rsidRPr="00962567">
        <w:rPr>
          <w:b/>
          <w:color w:val="0D0D0D"/>
          <w:sz w:val="28"/>
          <w:szCs w:val="28"/>
          <w:u w:val="single"/>
          <w:lang w:val="ru-RU"/>
        </w:rPr>
        <w:t>бр</w:t>
      </w:r>
      <w:r w:rsidR="00EF2C08">
        <w:rPr>
          <w:b/>
          <w:color w:val="0D0D0D"/>
          <w:sz w:val="28"/>
          <w:szCs w:val="28"/>
          <w:u w:val="single"/>
          <w:lang w:val="ru-RU"/>
        </w:rPr>
        <w:t>ь</w:t>
      </w:r>
      <w:r w:rsidRPr="00962567">
        <w:rPr>
          <w:b/>
          <w:color w:val="0D0D0D"/>
          <w:sz w:val="28"/>
          <w:szCs w:val="28"/>
          <w:u w:val="single"/>
          <w:lang w:val="ru-RU"/>
        </w:rPr>
        <w:t xml:space="preserve"> 2019 </w:t>
      </w:r>
      <w:r w:rsidRPr="00962567">
        <w:rPr>
          <w:b/>
          <w:color w:val="0D0D0D"/>
          <w:sz w:val="28"/>
          <w:szCs w:val="28"/>
          <w:u w:val="single"/>
        </w:rPr>
        <w:t>года:</w:t>
      </w:r>
    </w:p>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Разработано – 2</w:t>
      </w:r>
      <w:r w:rsidR="007C1B61">
        <w:rPr>
          <w:rFonts w:ascii="Times New Roman" w:hAnsi="Times New Roman" w:cs="Times New Roman"/>
          <w:b/>
          <w:color w:val="0D0D0D"/>
          <w:sz w:val="28"/>
          <w:szCs w:val="28"/>
        </w:rPr>
        <w:t>7</w:t>
      </w:r>
      <w:r w:rsidRPr="00962567">
        <w:rPr>
          <w:rFonts w:ascii="Times New Roman" w:hAnsi="Times New Roman" w:cs="Times New Roman"/>
          <w:b/>
          <w:color w:val="0D0D0D"/>
          <w:sz w:val="28"/>
          <w:szCs w:val="28"/>
        </w:rPr>
        <w:t xml:space="preserve"> мероприятий;</w:t>
      </w:r>
    </w:p>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 xml:space="preserve">Выполнено – </w:t>
      </w:r>
      <w:r w:rsidR="007C1B61">
        <w:rPr>
          <w:rFonts w:ascii="Times New Roman" w:hAnsi="Times New Roman" w:cs="Times New Roman"/>
          <w:b/>
          <w:color w:val="0D0D0D"/>
          <w:sz w:val="28"/>
          <w:szCs w:val="28"/>
        </w:rPr>
        <w:t>25</w:t>
      </w:r>
      <w:r w:rsidRPr="00962567">
        <w:rPr>
          <w:rFonts w:ascii="Times New Roman" w:hAnsi="Times New Roman" w:cs="Times New Roman"/>
          <w:b/>
          <w:color w:val="0D0D0D"/>
          <w:sz w:val="28"/>
          <w:szCs w:val="28"/>
        </w:rPr>
        <w:t xml:space="preserve"> мероприятий.</w:t>
      </w:r>
    </w:p>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Распределение аварий по подразделениям АО «ЮЭСК»:</w:t>
      </w:r>
    </w:p>
    <w:tbl>
      <w:tblPr>
        <w:tblW w:w="5226" w:type="pct"/>
        <w:jc w:val="center"/>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7"/>
        <w:gridCol w:w="601"/>
        <w:gridCol w:w="606"/>
        <w:gridCol w:w="632"/>
        <w:gridCol w:w="617"/>
        <w:gridCol w:w="613"/>
        <w:gridCol w:w="632"/>
        <w:gridCol w:w="899"/>
        <w:gridCol w:w="899"/>
        <w:gridCol w:w="911"/>
        <w:gridCol w:w="958"/>
        <w:gridCol w:w="992"/>
        <w:gridCol w:w="990"/>
      </w:tblGrid>
      <w:tr w:rsidR="00581DE9" w:rsidRPr="00581DE9" w:rsidTr="00581DE9">
        <w:trPr>
          <w:cantSplit/>
          <w:trHeight w:val="220"/>
          <w:jc w:val="center"/>
        </w:trPr>
        <w:tc>
          <w:tcPr>
            <w:tcW w:w="589" w:type="pct"/>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pStyle w:val="4"/>
              <w:keepNext w:val="0"/>
              <w:widowControl w:val="0"/>
              <w:spacing w:line="400" w:lineRule="exact"/>
              <w:ind w:right="-163"/>
              <w:jc w:val="center"/>
              <w:rPr>
                <w:rFonts w:eastAsia="Arial Unicode MS"/>
                <w:b/>
                <w:bCs/>
                <w:i w:val="0"/>
                <w:color w:val="0D0D0D"/>
                <w:sz w:val="20"/>
                <w:szCs w:val="20"/>
              </w:rPr>
            </w:pPr>
            <w:bookmarkStart w:id="0" w:name="_Toc246939506"/>
            <w:proofErr w:type="spellStart"/>
            <w:r w:rsidRPr="00581DE9">
              <w:rPr>
                <w:b/>
                <w:i w:val="0"/>
                <w:color w:val="0D0D0D"/>
                <w:sz w:val="20"/>
                <w:szCs w:val="20"/>
              </w:rPr>
              <w:t>Энерго</w:t>
            </w:r>
            <w:proofErr w:type="spellEnd"/>
            <w:r w:rsidRPr="00581DE9">
              <w:rPr>
                <w:b/>
                <w:i w:val="0"/>
                <w:color w:val="0D0D0D"/>
                <w:sz w:val="20"/>
                <w:szCs w:val="20"/>
              </w:rPr>
              <w:t>-предприятия</w:t>
            </w:r>
          </w:p>
        </w:tc>
        <w:tc>
          <w:tcPr>
            <w:tcW w:w="1746"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pStyle w:val="8"/>
              <w:keepNext w:val="0"/>
              <w:widowControl w:val="0"/>
              <w:spacing w:line="400" w:lineRule="exact"/>
              <w:ind w:firstLine="0"/>
              <w:jc w:val="center"/>
              <w:rPr>
                <w:bCs w:val="0"/>
                <w:color w:val="0D0D0D"/>
                <w:sz w:val="20"/>
              </w:rPr>
            </w:pPr>
            <w:r w:rsidRPr="00581DE9">
              <w:rPr>
                <w:bCs w:val="0"/>
                <w:color w:val="0D0D0D"/>
                <w:sz w:val="20"/>
              </w:rPr>
              <w:t>Аварийность</w:t>
            </w:r>
          </w:p>
        </w:tc>
        <w:tc>
          <w:tcPr>
            <w:tcW w:w="1278" w:type="pct"/>
            <w:gridSpan w:val="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jc w:val="center"/>
              <w:rPr>
                <w:rFonts w:ascii="Times New Roman" w:hAnsi="Times New Roman" w:cs="Times New Roman"/>
                <w:b/>
                <w:color w:val="0D0D0D"/>
                <w:sz w:val="20"/>
                <w:szCs w:val="20"/>
                <w:u w:val="single"/>
              </w:rPr>
            </w:pPr>
            <w:proofErr w:type="spellStart"/>
            <w:r w:rsidRPr="00581DE9">
              <w:rPr>
                <w:rFonts w:ascii="Times New Roman" w:hAnsi="Times New Roman" w:cs="Times New Roman"/>
                <w:b/>
                <w:color w:val="0D0D0D"/>
                <w:sz w:val="20"/>
                <w:szCs w:val="20"/>
              </w:rPr>
              <w:t>Недоотпуск</w:t>
            </w:r>
            <w:proofErr w:type="spellEnd"/>
            <w:r w:rsidRPr="00581DE9">
              <w:rPr>
                <w:rFonts w:ascii="Times New Roman" w:hAnsi="Times New Roman" w:cs="Times New Roman"/>
                <w:b/>
                <w:color w:val="0D0D0D"/>
                <w:sz w:val="20"/>
                <w:szCs w:val="20"/>
                <w:u w:val="single"/>
              </w:rPr>
              <w:t xml:space="preserve"> </w:t>
            </w:r>
            <w:r w:rsidRPr="00581DE9">
              <w:rPr>
                <w:rFonts w:ascii="Times New Roman" w:hAnsi="Times New Roman" w:cs="Times New Roman"/>
                <w:b/>
                <w:color w:val="0D0D0D"/>
                <w:sz w:val="20"/>
                <w:szCs w:val="20"/>
              </w:rPr>
              <w:t>электроэнергии</w:t>
            </w:r>
          </w:p>
          <w:p w:rsidR="00CA0315" w:rsidRPr="00581DE9" w:rsidRDefault="00CA0315" w:rsidP="00A95C67">
            <w:pPr>
              <w:widowControl w:val="0"/>
              <w:spacing w:after="0" w:line="400" w:lineRule="exact"/>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(тыс. кВт</w:t>
            </w:r>
            <w:proofErr w:type="gramStart"/>
            <w:r w:rsidRPr="00581DE9">
              <w:rPr>
                <w:rFonts w:ascii="Times New Roman" w:hAnsi="Times New Roman" w:cs="Times New Roman"/>
                <w:b/>
                <w:color w:val="0D0D0D"/>
                <w:sz w:val="20"/>
                <w:szCs w:val="20"/>
              </w:rPr>
              <w:t>.</w:t>
            </w:r>
            <w:proofErr w:type="gramEnd"/>
            <w:r w:rsidRPr="00581DE9">
              <w:rPr>
                <w:rFonts w:ascii="Times New Roman" w:hAnsi="Times New Roman" w:cs="Times New Roman"/>
                <w:b/>
                <w:color w:val="0D0D0D"/>
                <w:sz w:val="20"/>
                <w:szCs w:val="20"/>
              </w:rPr>
              <w:t xml:space="preserve"> </w:t>
            </w:r>
            <w:proofErr w:type="gramStart"/>
            <w:r w:rsidRPr="00581DE9">
              <w:rPr>
                <w:rFonts w:ascii="Times New Roman" w:hAnsi="Times New Roman" w:cs="Times New Roman"/>
                <w:b/>
                <w:color w:val="0D0D0D"/>
                <w:sz w:val="20"/>
                <w:szCs w:val="20"/>
              </w:rPr>
              <w:t>ч</w:t>
            </w:r>
            <w:proofErr w:type="gramEnd"/>
            <w:r w:rsidRPr="00581DE9">
              <w:rPr>
                <w:rFonts w:ascii="Times New Roman" w:hAnsi="Times New Roman" w:cs="Times New Roman"/>
                <w:b/>
                <w:color w:val="0D0D0D"/>
                <w:sz w:val="20"/>
                <w:szCs w:val="20"/>
              </w:rPr>
              <w:t>ас) /</w:t>
            </w:r>
          </w:p>
          <w:p w:rsidR="00CA0315" w:rsidRPr="00581DE9" w:rsidRDefault="00CA0315" w:rsidP="00A95C67">
            <w:pPr>
              <w:widowControl w:val="0"/>
              <w:spacing w:after="0" w:line="400" w:lineRule="exact"/>
              <w:jc w:val="center"/>
              <w:rPr>
                <w:rFonts w:ascii="Times New Roman" w:hAnsi="Times New Roman" w:cs="Times New Roman"/>
                <w:color w:val="0D0D0D"/>
                <w:sz w:val="20"/>
                <w:szCs w:val="20"/>
              </w:rPr>
            </w:pPr>
          </w:p>
        </w:tc>
        <w:tc>
          <w:tcPr>
            <w:tcW w:w="1388" w:type="pct"/>
            <w:gridSpan w:val="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Экономический ущерб</w:t>
            </w:r>
          </w:p>
          <w:p w:rsidR="00CA0315" w:rsidRPr="00581DE9" w:rsidRDefault="00CA0315" w:rsidP="00A95C67">
            <w:pPr>
              <w:widowControl w:val="0"/>
              <w:spacing w:after="0" w:line="400" w:lineRule="exact"/>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(тыс. руб.)</w:t>
            </w:r>
          </w:p>
        </w:tc>
      </w:tr>
      <w:tr w:rsidR="00581DE9" w:rsidRPr="00581DE9" w:rsidTr="00581DE9">
        <w:trPr>
          <w:cantSplit/>
          <w:trHeight w:val="220"/>
          <w:jc w:val="center"/>
        </w:trPr>
        <w:tc>
          <w:tcPr>
            <w:tcW w:w="589" w:type="pct"/>
            <w:vMerge/>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jc w:val="center"/>
              <w:rPr>
                <w:rFonts w:ascii="Times New Roman" w:eastAsia="Arial Unicode MS" w:hAnsi="Times New Roman" w:cs="Times New Roman"/>
                <w:color w:val="0D0D0D"/>
                <w:sz w:val="20"/>
                <w:szCs w:val="20"/>
              </w:rPr>
            </w:pPr>
          </w:p>
        </w:tc>
        <w:tc>
          <w:tcPr>
            <w:tcW w:w="8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pStyle w:val="4"/>
              <w:keepNext w:val="0"/>
              <w:widowControl w:val="0"/>
              <w:spacing w:line="400" w:lineRule="exact"/>
              <w:jc w:val="center"/>
              <w:rPr>
                <w:b/>
                <w:i w:val="0"/>
                <w:color w:val="0D0D0D"/>
                <w:sz w:val="20"/>
                <w:szCs w:val="20"/>
              </w:rPr>
            </w:pPr>
            <w:r w:rsidRPr="00581DE9">
              <w:rPr>
                <w:b/>
                <w:i w:val="0"/>
                <w:color w:val="0D0D0D"/>
                <w:sz w:val="20"/>
                <w:szCs w:val="20"/>
              </w:rPr>
              <w:t>Всего</w:t>
            </w:r>
          </w:p>
        </w:tc>
        <w:tc>
          <w:tcPr>
            <w:tcW w:w="8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 xml:space="preserve">В </w:t>
            </w:r>
            <w:proofErr w:type="spellStart"/>
            <w:r w:rsidRPr="00581DE9">
              <w:rPr>
                <w:rFonts w:ascii="Times New Roman" w:hAnsi="Times New Roman" w:cs="Times New Roman"/>
                <w:b/>
                <w:color w:val="0D0D0D"/>
                <w:sz w:val="20"/>
                <w:szCs w:val="20"/>
              </w:rPr>
              <w:t>т.ч</w:t>
            </w:r>
            <w:proofErr w:type="spellEnd"/>
            <w:r w:rsidRPr="00581DE9">
              <w:rPr>
                <w:rFonts w:ascii="Times New Roman" w:hAnsi="Times New Roman" w:cs="Times New Roman"/>
                <w:b/>
                <w:color w:val="0D0D0D"/>
                <w:sz w:val="20"/>
                <w:szCs w:val="20"/>
              </w:rPr>
              <w:t>.</w:t>
            </w:r>
          </w:p>
          <w:p w:rsidR="00CA0315" w:rsidRPr="00581DE9" w:rsidRDefault="00CA0315" w:rsidP="00A95C67">
            <w:pPr>
              <w:widowControl w:val="0"/>
              <w:spacing w:after="0" w:line="400" w:lineRule="exact"/>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по вине персонала</w:t>
            </w:r>
          </w:p>
        </w:tc>
        <w:tc>
          <w:tcPr>
            <w:tcW w:w="1278" w:type="pct"/>
            <w:gridSpan w:val="3"/>
            <w:vMerge/>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jc w:val="center"/>
              <w:rPr>
                <w:rFonts w:ascii="Times New Roman" w:hAnsi="Times New Roman" w:cs="Times New Roman"/>
                <w:color w:val="0D0D0D"/>
                <w:sz w:val="20"/>
                <w:szCs w:val="20"/>
              </w:rPr>
            </w:pPr>
          </w:p>
        </w:tc>
        <w:tc>
          <w:tcPr>
            <w:tcW w:w="1388" w:type="pct"/>
            <w:gridSpan w:val="3"/>
            <w:vMerge/>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jc w:val="center"/>
              <w:rPr>
                <w:rFonts w:ascii="Times New Roman" w:hAnsi="Times New Roman" w:cs="Times New Roman"/>
                <w:color w:val="0D0D0D"/>
                <w:sz w:val="20"/>
                <w:szCs w:val="20"/>
              </w:rPr>
            </w:pPr>
          </w:p>
        </w:tc>
      </w:tr>
      <w:tr w:rsidR="00581DE9" w:rsidRPr="00581DE9" w:rsidTr="00581DE9">
        <w:trPr>
          <w:cantSplit/>
          <w:trHeight w:val="220"/>
          <w:jc w:val="center"/>
        </w:trPr>
        <w:tc>
          <w:tcPr>
            <w:tcW w:w="589" w:type="pct"/>
            <w:vMerge/>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jc w:val="center"/>
              <w:rPr>
                <w:rFonts w:ascii="Times New Roman" w:eastAsia="Arial Unicode MS" w:hAnsi="Times New Roman" w:cs="Times New Roman"/>
                <w:color w:val="0D0D0D"/>
                <w:sz w:val="20"/>
                <w:szCs w:val="20"/>
              </w:rPr>
            </w:pPr>
          </w:p>
        </w:tc>
        <w:tc>
          <w:tcPr>
            <w:tcW w:w="284"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2017</w:t>
            </w:r>
          </w:p>
        </w:tc>
        <w:tc>
          <w:tcPr>
            <w:tcW w:w="286"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2018</w:t>
            </w:r>
          </w:p>
        </w:tc>
        <w:tc>
          <w:tcPr>
            <w:tcW w:w="298"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2019</w:t>
            </w:r>
          </w:p>
        </w:tc>
        <w:tc>
          <w:tcPr>
            <w:tcW w:w="291"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2017</w:t>
            </w:r>
          </w:p>
        </w:tc>
        <w:tc>
          <w:tcPr>
            <w:tcW w:w="289"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2018</w:t>
            </w:r>
          </w:p>
        </w:tc>
        <w:tc>
          <w:tcPr>
            <w:tcW w:w="298"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2019</w:t>
            </w:r>
          </w:p>
        </w:tc>
        <w:tc>
          <w:tcPr>
            <w:tcW w:w="424"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2017</w:t>
            </w:r>
          </w:p>
        </w:tc>
        <w:tc>
          <w:tcPr>
            <w:tcW w:w="424"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2018</w:t>
            </w:r>
          </w:p>
        </w:tc>
        <w:tc>
          <w:tcPr>
            <w:tcW w:w="429"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2019</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2017</w:t>
            </w:r>
          </w:p>
        </w:tc>
        <w:tc>
          <w:tcPr>
            <w:tcW w:w="466"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2018</w:t>
            </w:r>
          </w:p>
        </w:tc>
        <w:tc>
          <w:tcPr>
            <w:tcW w:w="470" w:type="pct"/>
            <w:tcBorders>
              <w:top w:val="single" w:sz="4" w:space="0" w:color="auto"/>
              <w:left w:val="single" w:sz="4" w:space="0" w:color="auto"/>
              <w:bottom w:val="single" w:sz="4" w:space="0" w:color="auto"/>
              <w:right w:val="single" w:sz="4" w:space="0" w:color="auto"/>
            </w:tcBorders>
            <w:shd w:val="clear" w:color="auto" w:fill="DBE5F1"/>
            <w:vAlign w:val="center"/>
          </w:tcPr>
          <w:p w:rsidR="00CA0315" w:rsidRPr="00581DE9" w:rsidRDefault="00CA0315" w:rsidP="00A95C67">
            <w:pPr>
              <w:widowControl w:val="0"/>
              <w:spacing w:after="0" w:line="400" w:lineRule="exact"/>
              <w:ind w:left="-66" w:firstLine="41"/>
              <w:jc w:val="center"/>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2019</w:t>
            </w:r>
          </w:p>
        </w:tc>
      </w:tr>
      <w:tr w:rsidR="00581DE9" w:rsidRPr="00581DE9" w:rsidTr="00581DE9">
        <w:trPr>
          <w:cantSplit/>
          <w:trHeight w:val="343"/>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CA0315" w:rsidRPr="00581DE9" w:rsidRDefault="00CA0315" w:rsidP="00A95C67">
            <w:pPr>
              <w:widowControl w:val="0"/>
              <w:spacing w:after="0" w:line="400" w:lineRule="exact"/>
              <w:rPr>
                <w:rFonts w:ascii="Times New Roman" w:hAnsi="Times New Roman" w:cs="Times New Roman"/>
                <w:b/>
                <w:color w:val="0D0D0D"/>
                <w:sz w:val="20"/>
                <w:szCs w:val="20"/>
              </w:rPr>
            </w:pPr>
            <w:r w:rsidRPr="00581DE9">
              <w:rPr>
                <w:rFonts w:ascii="Times New Roman" w:hAnsi="Times New Roman" w:cs="Times New Roman"/>
                <w:b/>
                <w:color w:val="0D0D0D"/>
                <w:sz w:val="20"/>
                <w:szCs w:val="20"/>
              </w:rPr>
              <w:t>АО «ЮЭСК»</w:t>
            </w:r>
          </w:p>
        </w:tc>
      </w:tr>
      <w:tr w:rsidR="00581DE9" w:rsidRPr="00581DE9" w:rsidTr="00581DE9">
        <w:trPr>
          <w:cantSplit/>
          <w:trHeight w:val="220"/>
          <w:jc w:val="center"/>
        </w:trPr>
        <w:tc>
          <w:tcPr>
            <w:tcW w:w="589"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581DE9" w:rsidRDefault="00CA0315" w:rsidP="00A95C67">
            <w:pPr>
              <w:widowControl w:val="0"/>
              <w:spacing w:after="0" w:line="400" w:lineRule="exact"/>
              <w:jc w:val="center"/>
              <w:rPr>
                <w:rFonts w:ascii="Times New Roman" w:eastAsia="Arial Unicode MS" w:hAnsi="Times New Roman" w:cs="Times New Roman"/>
                <w:b/>
                <w:color w:val="0D0D0D"/>
                <w:sz w:val="20"/>
                <w:szCs w:val="20"/>
              </w:rPr>
            </w:pPr>
            <w:r w:rsidRPr="00581DE9">
              <w:rPr>
                <w:rFonts w:ascii="Times New Roman" w:eastAsia="Arial Unicode MS" w:hAnsi="Times New Roman" w:cs="Times New Roman"/>
                <w:b/>
                <w:color w:val="0D0D0D"/>
                <w:sz w:val="20"/>
                <w:szCs w:val="20"/>
              </w:rPr>
              <w:t>ВСЕГО</w:t>
            </w:r>
          </w:p>
        </w:tc>
        <w:tc>
          <w:tcPr>
            <w:tcW w:w="284"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581DE9" w:rsidP="00A95C67">
            <w:pPr>
              <w:widowControl w:val="0"/>
              <w:spacing w:after="0" w:line="400" w:lineRule="exact"/>
              <w:ind w:left="-78" w:right="-95"/>
              <w:jc w:val="center"/>
              <w:rPr>
                <w:rFonts w:ascii="Times New Roman" w:hAnsi="Times New Roman" w:cs="Times New Roman"/>
                <w:b/>
                <w:snapToGrid w:val="0"/>
                <w:color w:val="0D0D0D"/>
                <w:sz w:val="20"/>
                <w:szCs w:val="20"/>
              </w:rPr>
            </w:pPr>
            <w:r w:rsidRPr="009A70F5">
              <w:rPr>
                <w:rFonts w:ascii="Times New Roman" w:hAnsi="Times New Roman" w:cs="Times New Roman"/>
                <w:b/>
                <w:snapToGrid w:val="0"/>
                <w:color w:val="0D0D0D"/>
                <w:sz w:val="20"/>
                <w:szCs w:val="20"/>
              </w:rPr>
              <w:t>12</w:t>
            </w:r>
          </w:p>
        </w:tc>
        <w:tc>
          <w:tcPr>
            <w:tcW w:w="286"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863297" w:rsidP="00A95C67">
            <w:pPr>
              <w:widowControl w:val="0"/>
              <w:spacing w:after="0" w:line="400" w:lineRule="exact"/>
              <w:ind w:left="-78" w:right="-95"/>
              <w:jc w:val="center"/>
              <w:rPr>
                <w:rFonts w:ascii="Times New Roman" w:hAnsi="Times New Roman" w:cs="Times New Roman"/>
                <w:b/>
                <w:snapToGrid w:val="0"/>
                <w:color w:val="0D0D0D"/>
                <w:sz w:val="20"/>
                <w:szCs w:val="20"/>
              </w:rPr>
            </w:pPr>
            <w:r>
              <w:rPr>
                <w:rFonts w:ascii="Times New Roman" w:hAnsi="Times New Roman" w:cs="Times New Roman"/>
                <w:b/>
                <w:snapToGrid w:val="0"/>
                <w:color w:val="0D0D0D"/>
                <w:sz w:val="20"/>
                <w:szCs w:val="20"/>
              </w:rPr>
              <w:t>5</w:t>
            </w:r>
          </w:p>
        </w:tc>
        <w:tc>
          <w:tcPr>
            <w:tcW w:w="298"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EF2C08" w:rsidP="00A95C67">
            <w:pPr>
              <w:widowControl w:val="0"/>
              <w:spacing w:after="0" w:line="400" w:lineRule="exact"/>
              <w:ind w:left="-78" w:right="-95"/>
              <w:jc w:val="center"/>
              <w:rPr>
                <w:rFonts w:ascii="Times New Roman" w:hAnsi="Times New Roman" w:cs="Times New Roman"/>
                <w:b/>
                <w:snapToGrid w:val="0"/>
                <w:color w:val="0D0D0D"/>
                <w:sz w:val="20"/>
                <w:szCs w:val="20"/>
              </w:rPr>
            </w:pPr>
            <w:r>
              <w:rPr>
                <w:rFonts w:ascii="Times New Roman" w:hAnsi="Times New Roman" w:cs="Times New Roman"/>
                <w:b/>
                <w:snapToGrid w:val="0"/>
                <w:color w:val="0D0D0D"/>
                <w:sz w:val="20"/>
                <w:szCs w:val="20"/>
              </w:rPr>
              <w:t>8</w:t>
            </w:r>
          </w:p>
        </w:tc>
        <w:tc>
          <w:tcPr>
            <w:tcW w:w="291"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CA0315" w:rsidP="00A95C67">
            <w:pPr>
              <w:widowControl w:val="0"/>
              <w:spacing w:after="0" w:line="400" w:lineRule="exact"/>
              <w:ind w:left="-78" w:right="-95"/>
              <w:jc w:val="center"/>
              <w:rPr>
                <w:rFonts w:ascii="Times New Roman" w:hAnsi="Times New Roman" w:cs="Times New Roman"/>
                <w:b/>
                <w:snapToGrid w:val="0"/>
                <w:color w:val="0D0D0D"/>
                <w:sz w:val="20"/>
                <w:szCs w:val="20"/>
              </w:rPr>
            </w:pPr>
            <w:r w:rsidRPr="009A70F5">
              <w:rPr>
                <w:rFonts w:ascii="Times New Roman" w:hAnsi="Times New Roman" w:cs="Times New Roman"/>
                <w:b/>
                <w:snapToGrid w:val="0"/>
                <w:color w:val="0D0D0D"/>
                <w:sz w:val="20"/>
                <w:szCs w:val="20"/>
              </w:rPr>
              <w:t>1</w:t>
            </w:r>
          </w:p>
        </w:tc>
        <w:tc>
          <w:tcPr>
            <w:tcW w:w="289"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CA0315" w:rsidP="00A95C67">
            <w:pPr>
              <w:widowControl w:val="0"/>
              <w:spacing w:after="0" w:line="400" w:lineRule="exact"/>
              <w:ind w:left="-78" w:right="-95"/>
              <w:jc w:val="center"/>
              <w:rPr>
                <w:rFonts w:ascii="Times New Roman" w:hAnsi="Times New Roman" w:cs="Times New Roman"/>
                <w:b/>
                <w:snapToGrid w:val="0"/>
                <w:color w:val="0D0D0D"/>
                <w:sz w:val="20"/>
                <w:szCs w:val="20"/>
              </w:rPr>
            </w:pPr>
            <w:r w:rsidRPr="009A70F5">
              <w:rPr>
                <w:rFonts w:ascii="Times New Roman" w:hAnsi="Times New Roman" w:cs="Times New Roman"/>
                <w:b/>
                <w:snapToGrid w:val="0"/>
                <w:color w:val="0D0D0D"/>
                <w:sz w:val="20"/>
                <w:szCs w:val="20"/>
              </w:rPr>
              <w:t>0</w:t>
            </w:r>
          </w:p>
        </w:tc>
        <w:tc>
          <w:tcPr>
            <w:tcW w:w="298"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CA0315" w:rsidP="00A95C67">
            <w:pPr>
              <w:widowControl w:val="0"/>
              <w:spacing w:after="0" w:line="400" w:lineRule="exact"/>
              <w:ind w:left="-78" w:right="-95"/>
              <w:jc w:val="center"/>
              <w:rPr>
                <w:rFonts w:ascii="Times New Roman" w:hAnsi="Times New Roman" w:cs="Times New Roman"/>
                <w:b/>
                <w:snapToGrid w:val="0"/>
                <w:color w:val="0D0D0D"/>
                <w:sz w:val="20"/>
                <w:szCs w:val="20"/>
              </w:rPr>
            </w:pPr>
            <w:r w:rsidRPr="009A70F5">
              <w:rPr>
                <w:rFonts w:ascii="Times New Roman" w:hAnsi="Times New Roman" w:cs="Times New Roman"/>
                <w:b/>
                <w:snapToGrid w:val="0"/>
                <w:color w:val="0D0D0D"/>
                <w:sz w:val="20"/>
                <w:szCs w:val="20"/>
              </w:rPr>
              <w:t>0</w:t>
            </w:r>
          </w:p>
        </w:tc>
        <w:tc>
          <w:tcPr>
            <w:tcW w:w="424"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581DE9" w:rsidP="00A95C67">
            <w:pPr>
              <w:widowControl w:val="0"/>
              <w:spacing w:after="0" w:line="400" w:lineRule="exact"/>
              <w:ind w:left="-78" w:right="-95"/>
              <w:jc w:val="center"/>
              <w:rPr>
                <w:rFonts w:ascii="Times New Roman" w:hAnsi="Times New Roman" w:cs="Times New Roman"/>
                <w:b/>
                <w:snapToGrid w:val="0"/>
                <w:color w:val="0D0D0D"/>
                <w:sz w:val="20"/>
                <w:szCs w:val="20"/>
              </w:rPr>
            </w:pPr>
            <w:r w:rsidRPr="009A70F5">
              <w:rPr>
                <w:rFonts w:ascii="Times New Roman" w:hAnsi="Times New Roman" w:cs="Times New Roman"/>
                <w:b/>
                <w:snapToGrid w:val="0"/>
                <w:color w:val="0D0D0D"/>
                <w:sz w:val="20"/>
                <w:szCs w:val="20"/>
              </w:rPr>
              <w:t>28,90</w:t>
            </w:r>
            <w:r w:rsidR="00CA0315" w:rsidRPr="009A70F5">
              <w:rPr>
                <w:rFonts w:ascii="Times New Roman" w:hAnsi="Times New Roman" w:cs="Times New Roman"/>
                <w:b/>
                <w:snapToGrid w:val="0"/>
                <w:color w:val="0D0D0D"/>
                <w:sz w:val="20"/>
                <w:szCs w:val="20"/>
              </w:rPr>
              <w:t>/0</w:t>
            </w:r>
          </w:p>
        </w:tc>
        <w:tc>
          <w:tcPr>
            <w:tcW w:w="424"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863297" w:rsidP="00A95C67">
            <w:pPr>
              <w:widowControl w:val="0"/>
              <w:spacing w:after="0" w:line="400" w:lineRule="exact"/>
              <w:ind w:left="-78" w:right="-95"/>
              <w:jc w:val="center"/>
              <w:rPr>
                <w:rFonts w:ascii="Times New Roman" w:hAnsi="Times New Roman" w:cs="Times New Roman"/>
                <w:b/>
                <w:snapToGrid w:val="0"/>
                <w:color w:val="0D0D0D"/>
                <w:sz w:val="20"/>
                <w:szCs w:val="20"/>
              </w:rPr>
            </w:pPr>
            <w:r>
              <w:rPr>
                <w:rFonts w:ascii="Times New Roman" w:hAnsi="Times New Roman" w:cs="Times New Roman"/>
                <w:b/>
                <w:snapToGrid w:val="0"/>
                <w:color w:val="0D0D0D"/>
                <w:sz w:val="20"/>
                <w:szCs w:val="20"/>
              </w:rPr>
              <w:t>44,07</w:t>
            </w:r>
            <w:r w:rsidR="00CA0315" w:rsidRPr="009A70F5">
              <w:rPr>
                <w:rFonts w:ascii="Times New Roman" w:hAnsi="Times New Roman" w:cs="Times New Roman"/>
                <w:b/>
                <w:snapToGrid w:val="0"/>
                <w:color w:val="0D0D0D"/>
                <w:sz w:val="20"/>
                <w:szCs w:val="20"/>
              </w:rPr>
              <w:t>/0</w:t>
            </w:r>
          </w:p>
        </w:tc>
        <w:tc>
          <w:tcPr>
            <w:tcW w:w="429"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581DE9" w:rsidRDefault="00CA0315" w:rsidP="00A95C67">
            <w:pPr>
              <w:widowControl w:val="0"/>
              <w:spacing w:after="0" w:line="400" w:lineRule="exact"/>
              <w:ind w:left="-78" w:right="-95"/>
              <w:jc w:val="center"/>
              <w:rPr>
                <w:rFonts w:ascii="Times New Roman" w:hAnsi="Times New Roman" w:cs="Times New Roman"/>
                <w:b/>
                <w:snapToGrid w:val="0"/>
                <w:color w:val="0D0D0D"/>
                <w:sz w:val="20"/>
                <w:szCs w:val="20"/>
              </w:rPr>
            </w:pPr>
            <w:r w:rsidRPr="00581DE9">
              <w:rPr>
                <w:rFonts w:ascii="Times New Roman" w:hAnsi="Times New Roman" w:cs="Times New Roman"/>
                <w:b/>
                <w:snapToGrid w:val="0"/>
                <w:color w:val="0D0D0D"/>
                <w:sz w:val="20"/>
                <w:szCs w:val="20"/>
              </w:rPr>
              <w:t>36,</w:t>
            </w:r>
            <w:r w:rsidR="00EF2C08">
              <w:rPr>
                <w:rFonts w:ascii="Times New Roman" w:hAnsi="Times New Roman" w:cs="Times New Roman"/>
                <w:b/>
                <w:snapToGrid w:val="0"/>
                <w:color w:val="0D0D0D"/>
                <w:sz w:val="20"/>
                <w:szCs w:val="20"/>
              </w:rPr>
              <w:t>5</w:t>
            </w:r>
            <w:r w:rsidRPr="00581DE9">
              <w:rPr>
                <w:rFonts w:ascii="Times New Roman" w:hAnsi="Times New Roman" w:cs="Times New Roman"/>
                <w:b/>
                <w:snapToGrid w:val="0"/>
                <w:color w:val="0D0D0D"/>
                <w:sz w:val="20"/>
                <w:szCs w:val="20"/>
              </w:rPr>
              <w:t>03/0</w:t>
            </w:r>
          </w:p>
        </w:tc>
        <w:tc>
          <w:tcPr>
            <w:tcW w:w="450"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581DE9" w:rsidP="00A95C67">
            <w:pPr>
              <w:widowControl w:val="0"/>
              <w:spacing w:after="0" w:line="400" w:lineRule="exact"/>
              <w:ind w:left="-78" w:right="-95"/>
              <w:jc w:val="center"/>
              <w:rPr>
                <w:rFonts w:ascii="Times New Roman" w:hAnsi="Times New Roman" w:cs="Times New Roman"/>
                <w:b/>
                <w:snapToGrid w:val="0"/>
                <w:color w:val="0D0D0D"/>
                <w:sz w:val="20"/>
                <w:szCs w:val="20"/>
              </w:rPr>
            </w:pPr>
            <w:r w:rsidRPr="009A70F5">
              <w:rPr>
                <w:rFonts w:ascii="Times New Roman" w:hAnsi="Times New Roman" w:cs="Times New Roman"/>
                <w:b/>
                <w:snapToGrid w:val="0"/>
                <w:color w:val="0D0D0D"/>
                <w:sz w:val="20"/>
                <w:szCs w:val="20"/>
              </w:rPr>
              <w:t>2017,373</w:t>
            </w:r>
          </w:p>
        </w:tc>
        <w:tc>
          <w:tcPr>
            <w:tcW w:w="468"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863297" w:rsidP="00A95C67">
            <w:pPr>
              <w:widowControl w:val="0"/>
              <w:spacing w:after="0" w:line="400" w:lineRule="exact"/>
              <w:ind w:left="-78" w:right="-95"/>
              <w:jc w:val="center"/>
              <w:rPr>
                <w:rFonts w:ascii="Times New Roman" w:hAnsi="Times New Roman" w:cs="Times New Roman"/>
                <w:b/>
                <w:snapToGrid w:val="0"/>
                <w:color w:val="0D0D0D"/>
                <w:sz w:val="20"/>
                <w:szCs w:val="20"/>
              </w:rPr>
            </w:pPr>
            <w:r>
              <w:rPr>
                <w:rFonts w:ascii="Times New Roman" w:hAnsi="Times New Roman" w:cs="Times New Roman"/>
                <w:b/>
                <w:snapToGrid w:val="0"/>
                <w:color w:val="0D0D0D"/>
                <w:sz w:val="20"/>
                <w:szCs w:val="20"/>
              </w:rPr>
              <w:t>1132,706</w:t>
            </w:r>
          </w:p>
        </w:tc>
        <w:tc>
          <w:tcPr>
            <w:tcW w:w="470" w:type="pct"/>
            <w:tcBorders>
              <w:top w:val="single" w:sz="4" w:space="0" w:color="auto"/>
              <w:left w:val="single" w:sz="4" w:space="0" w:color="auto"/>
              <w:bottom w:val="single" w:sz="4" w:space="0" w:color="auto"/>
              <w:right w:val="single" w:sz="4" w:space="0" w:color="auto"/>
            </w:tcBorders>
            <w:shd w:val="clear" w:color="auto" w:fill="FBD4B4"/>
            <w:vAlign w:val="center"/>
          </w:tcPr>
          <w:p w:rsidR="00CA0315" w:rsidRPr="009A70F5" w:rsidRDefault="00CA0315" w:rsidP="00A95C67">
            <w:pPr>
              <w:widowControl w:val="0"/>
              <w:spacing w:after="0" w:line="400" w:lineRule="exact"/>
              <w:ind w:left="-78" w:right="-95"/>
              <w:jc w:val="center"/>
              <w:rPr>
                <w:rFonts w:ascii="Times New Roman" w:hAnsi="Times New Roman" w:cs="Times New Roman"/>
                <w:b/>
                <w:snapToGrid w:val="0"/>
                <w:color w:val="0D0D0D"/>
                <w:sz w:val="20"/>
                <w:szCs w:val="20"/>
              </w:rPr>
            </w:pPr>
            <w:r w:rsidRPr="009A70F5">
              <w:rPr>
                <w:rFonts w:ascii="Times New Roman" w:hAnsi="Times New Roman" w:cs="Times New Roman"/>
                <w:b/>
                <w:snapToGrid w:val="0"/>
                <w:color w:val="0D0D0D"/>
                <w:sz w:val="20"/>
                <w:szCs w:val="20"/>
              </w:rPr>
              <w:t>172</w:t>
            </w:r>
            <w:r w:rsidR="00EF2C08">
              <w:rPr>
                <w:rFonts w:ascii="Times New Roman" w:hAnsi="Times New Roman" w:cs="Times New Roman"/>
                <w:b/>
                <w:snapToGrid w:val="0"/>
                <w:color w:val="0D0D0D"/>
                <w:sz w:val="20"/>
                <w:szCs w:val="20"/>
              </w:rPr>
              <w:t>56</w:t>
            </w:r>
            <w:r w:rsidRPr="009A70F5">
              <w:rPr>
                <w:rFonts w:ascii="Times New Roman" w:hAnsi="Times New Roman" w:cs="Times New Roman"/>
                <w:b/>
                <w:snapToGrid w:val="0"/>
                <w:color w:val="0D0D0D"/>
                <w:sz w:val="20"/>
                <w:szCs w:val="20"/>
              </w:rPr>
              <w:t>,</w:t>
            </w:r>
            <w:r w:rsidR="00EF2C08">
              <w:rPr>
                <w:rFonts w:ascii="Times New Roman" w:hAnsi="Times New Roman" w:cs="Times New Roman"/>
                <w:b/>
                <w:snapToGrid w:val="0"/>
                <w:color w:val="0D0D0D"/>
                <w:sz w:val="20"/>
                <w:szCs w:val="20"/>
              </w:rPr>
              <w:t>023</w:t>
            </w:r>
          </w:p>
        </w:tc>
      </w:tr>
    </w:tbl>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Анализ аварийности на объектах АО «ЮЭСК».</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1449"/>
        <w:gridCol w:w="1449"/>
        <w:gridCol w:w="1285"/>
      </w:tblGrid>
      <w:tr w:rsidR="00CA0315" w:rsidRPr="00962567" w:rsidTr="00863297">
        <w:tc>
          <w:tcPr>
            <w:tcW w:w="5598" w:type="dxa"/>
            <w:shd w:val="clear" w:color="auto" w:fill="auto"/>
          </w:tcPr>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p>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Классификационные признаки видов оборудования (код)</w:t>
            </w:r>
          </w:p>
        </w:tc>
        <w:tc>
          <w:tcPr>
            <w:tcW w:w="1449"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2017</w:t>
            </w:r>
          </w:p>
        </w:tc>
        <w:tc>
          <w:tcPr>
            <w:tcW w:w="1449"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2018</w:t>
            </w:r>
          </w:p>
        </w:tc>
        <w:tc>
          <w:tcPr>
            <w:tcW w:w="1285"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2019</w:t>
            </w:r>
          </w:p>
        </w:tc>
      </w:tr>
      <w:tr w:rsidR="00CA0315" w:rsidRPr="00962567" w:rsidTr="00863297">
        <w:tc>
          <w:tcPr>
            <w:tcW w:w="5598"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lang w:val="en-US"/>
              </w:rPr>
            </w:pPr>
            <w:r w:rsidRPr="00962567">
              <w:rPr>
                <w:rFonts w:ascii="Times New Roman" w:hAnsi="Times New Roman" w:cs="Times New Roman"/>
                <w:color w:val="0D0D0D"/>
                <w:sz w:val="28"/>
                <w:szCs w:val="28"/>
              </w:rPr>
              <w:t>Линии электропередачи 6 – 35 кВ</w:t>
            </w:r>
            <w:r w:rsidRPr="00962567">
              <w:rPr>
                <w:rFonts w:ascii="Times New Roman" w:hAnsi="Times New Roman" w:cs="Times New Roman"/>
                <w:color w:val="0D0D0D"/>
                <w:sz w:val="28"/>
                <w:szCs w:val="28"/>
                <w:lang w:val="en-US"/>
              </w:rPr>
              <w:t xml:space="preserve"> (3.3.11)</w:t>
            </w:r>
          </w:p>
        </w:tc>
        <w:tc>
          <w:tcPr>
            <w:tcW w:w="1449" w:type="dxa"/>
            <w:shd w:val="clear" w:color="auto" w:fill="auto"/>
            <w:vAlign w:val="center"/>
          </w:tcPr>
          <w:p w:rsidR="00CA0315" w:rsidRPr="00962567" w:rsidRDefault="006C2FE4" w:rsidP="00A95C67">
            <w:pPr>
              <w:widowControl w:val="0"/>
              <w:spacing w:after="0" w:line="400" w:lineRule="exact"/>
              <w:jc w:val="center"/>
              <w:rPr>
                <w:rFonts w:ascii="Times New Roman" w:hAnsi="Times New Roman" w:cs="Times New Roman"/>
                <w:b/>
                <w:color w:val="0D0D0D"/>
                <w:sz w:val="28"/>
                <w:szCs w:val="28"/>
              </w:rPr>
            </w:pPr>
            <w:r>
              <w:rPr>
                <w:rFonts w:ascii="Times New Roman" w:hAnsi="Times New Roman" w:cs="Times New Roman"/>
                <w:b/>
                <w:color w:val="0D0D0D"/>
                <w:sz w:val="28"/>
                <w:szCs w:val="28"/>
              </w:rPr>
              <w:t>9</w:t>
            </w:r>
          </w:p>
        </w:tc>
        <w:tc>
          <w:tcPr>
            <w:tcW w:w="1449" w:type="dxa"/>
            <w:shd w:val="clear" w:color="auto" w:fill="auto"/>
            <w:vAlign w:val="center"/>
          </w:tcPr>
          <w:p w:rsidR="00CA0315" w:rsidRPr="00962567" w:rsidRDefault="00863297" w:rsidP="00A95C67">
            <w:pPr>
              <w:widowControl w:val="0"/>
              <w:spacing w:after="0" w:line="400" w:lineRule="exact"/>
              <w:jc w:val="center"/>
              <w:rPr>
                <w:rFonts w:ascii="Times New Roman" w:hAnsi="Times New Roman" w:cs="Times New Roman"/>
                <w:b/>
                <w:color w:val="0D0D0D"/>
                <w:sz w:val="28"/>
                <w:szCs w:val="28"/>
              </w:rPr>
            </w:pPr>
            <w:r>
              <w:rPr>
                <w:rFonts w:ascii="Times New Roman" w:hAnsi="Times New Roman" w:cs="Times New Roman"/>
                <w:b/>
                <w:color w:val="0D0D0D"/>
                <w:sz w:val="28"/>
                <w:szCs w:val="28"/>
              </w:rPr>
              <w:t>3</w:t>
            </w:r>
          </w:p>
        </w:tc>
        <w:tc>
          <w:tcPr>
            <w:tcW w:w="1285" w:type="dxa"/>
            <w:vAlign w:val="center"/>
          </w:tcPr>
          <w:p w:rsidR="00CA0315" w:rsidRPr="00962567" w:rsidRDefault="00863297" w:rsidP="00A95C67">
            <w:pPr>
              <w:widowControl w:val="0"/>
              <w:spacing w:after="0" w:line="400" w:lineRule="exact"/>
              <w:jc w:val="center"/>
              <w:rPr>
                <w:rFonts w:ascii="Times New Roman" w:hAnsi="Times New Roman" w:cs="Times New Roman"/>
                <w:b/>
                <w:color w:val="0D0D0D"/>
                <w:sz w:val="28"/>
                <w:szCs w:val="28"/>
              </w:rPr>
            </w:pPr>
            <w:r>
              <w:rPr>
                <w:rFonts w:ascii="Times New Roman" w:hAnsi="Times New Roman" w:cs="Times New Roman"/>
                <w:b/>
                <w:color w:val="0D0D0D"/>
                <w:sz w:val="28"/>
                <w:szCs w:val="28"/>
              </w:rPr>
              <w:t>7</w:t>
            </w:r>
          </w:p>
        </w:tc>
      </w:tr>
      <w:tr w:rsidR="00CA0315" w:rsidRPr="00962567" w:rsidTr="00863297">
        <w:tc>
          <w:tcPr>
            <w:tcW w:w="5598"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Устройства релейной защиты и автоматики (3.3.15)</w:t>
            </w:r>
          </w:p>
        </w:tc>
        <w:tc>
          <w:tcPr>
            <w:tcW w:w="1449"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c>
          <w:tcPr>
            <w:tcW w:w="1449"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c>
          <w:tcPr>
            <w:tcW w:w="1285"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r>
      <w:tr w:rsidR="00CA0315" w:rsidRPr="00962567" w:rsidTr="00863297">
        <w:tc>
          <w:tcPr>
            <w:tcW w:w="5598"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lang w:val="en-US"/>
              </w:rPr>
            </w:pPr>
            <w:r w:rsidRPr="00962567">
              <w:rPr>
                <w:rFonts w:ascii="Times New Roman" w:hAnsi="Times New Roman" w:cs="Times New Roman"/>
                <w:color w:val="0D0D0D"/>
                <w:sz w:val="28"/>
                <w:szCs w:val="28"/>
              </w:rPr>
              <w:t>Другие виды оборудования</w:t>
            </w:r>
            <w:r w:rsidRPr="00962567">
              <w:rPr>
                <w:rFonts w:ascii="Times New Roman" w:hAnsi="Times New Roman" w:cs="Times New Roman"/>
                <w:color w:val="0D0D0D"/>
                <w:sz w:val="28"/>
                <w:szCs w:val="28"/>
                <w:lang w:val="en-US"/>
              </w:rPr>
              <w:t xml:space="preserve"> (3.3.20)</w:t>
            </w:r>
          </w:p>
        </w:tc>
        <w:tc>
          <w:tcPr>
            <w:tcW w:w="1449"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w:t>
            </w:r>
          </w:p>
        </w:tc>
        <w:tc>
          <w:tcPr>
            <w:tcW w:w="1449"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c>
          <w:tcPr>
            <w:tcW w:w="1285"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r>
    </w:tbl>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p>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Анализ аварийности на объектах АО «ЮЭСК» в разрезе организационных причин аварий.</w:t>
      </w:r>
    </w:p>
    <w:tbl>
      <w:tblPr>
        <w:tblW w:w="97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5"/>
        <w:gridCol w:w="1348"/>
        <w:gridCol w:w="1410"/>
        <w:gridCol w:w="1389"/>
      </w:tblGrid>
      <w:tr w:rsidR="00CA0315" w:rsidRPr="00962567" w:rsidTr="00863297">
        <w:tc>
          <w:tcPr>
            <w:tcW w:w="5605" w:type="dxa"/>
            <w:shd w:val="clear" w:color="auto" w:fill="auto"/>
          </w:tcPr>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Классификационные признаки организационных причин аварий (код)</w:t>
            </w:r>
          </w:p>
        </w:tc>
        <w:tc>
          <w:tcPr>
            <w:tcW w:w="1348"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2017</w:t>
            </w:r>
          </w:p>
        </w:tc>
        <w:tc>
          <w:tcPr>
            <w:tcW w:w="1410"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2018</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2019</w:t>
            </w:r>
          </w:p>
        </w:tc>
      </w:tr>
      <w:tr w:rsidR="00CA0315" w:rsidRPr="00962567" w:rsidTr="00863297">
        <w:tc>
          <w:tcPr>
            <w:tcW w:w="5605" w:type="dxa"/>
            <w:shd w:val="clear" w:color="auto" w:fill="auto"/>
          </w:tcPr>
          <w:p w:rsidR="00CA0315" w:rsidRPr="00962567" w:rsidRDefault="00CA0315" w:rsidP="00A95C67">
            <w:pPr>
              <w:widowControl w:val="0"/>
              <w:tabs>
                <w:tab w:val="left" w:pos="1250"/>
              </w:tabs>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Ошибочные или неправильные действия оперативного и (или) диспетчерского персонала  (3.4.1)</w:t>
            </w:r>
          </w:p>
        </w:tc>
        <w:tc>
          <w:tcPr>
            <w:tcW w:w="1348"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c>
          <w:tcPr>
            <w:tcW w:w="1410"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r>
      <w:tr w:rsidR="00CA0315" w:rsidRPr="00962567" w:rsidTr="00863297">
        <w:tc>
          <w:tcPr>
            <w:tcW w:w="5605"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Несоблюдение сроков ТО и ремонта оборудования, устройств (3.4.7.1)</w:t>
            </w:r>
          </w:p>
        </w:tc>
        <w:tc>
          <w:tcPr>
            <w:tcW w:w="1348"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410"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r>
      <w:tr w:rsidR="00CA0315" w:rsidRPr="00962567" w:rsidTr="00863297">
        <w:tc>
          <w:tcPr>
            <w:tcW w:w="5605"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Несоблюдение объемов ТО и ремонта оборудования, устройств (3.4.7.2)</w:t>
            </w:r>
          </w:p>
        </w:tc>
        <w:tc>
          <w:tcPr>
            <w:tcW w:w="1348"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c>
          <w:tcPr>
            <w:tcW w:w="1410"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r>
      <w:tr w:rsidR="00F849D0" w:rsidRPr="00962567" w:rsidTr="00863297">
        <w:tc>
          <w:tcPr>
            <w:tcW w:w="5605" w:type="dxa"/>
            <w:shd w:val="clear" w:color="auto" w:fill="auto"/>
          </w:tcPr>
          <w:p w:rsidR="00F849D0" w:rsidRPr="00962567" w:rsidRDefault="00882609"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Pr>
                <w:rFonts w:ascii="Times New Roman" w:hAnsi="Times New Roman" w:cs="Times New Roman"/>
                <w:color w:val="0D0D0D"/>
                <w:sz w:val="28"/>
                <w:szCs w:val="28"/>
              </w:rPr>
              <w:t>Несвоевременное выявление и устранение дефектов (3.4.7.3)</w:t>
            </w:r>
          </w:p>
        </w:tc>
        <w:tc>
          <w:tcPr>
            <w:tcW w:w="1348" w:type="dxa"/>
            <w:shd w:val="clear" w:color="auto" w:fill="auto"/>
            <w:vAlign w:val="center"/>
          </w:tcPr>
          <w:p w:rsidR="00F849D0" w:rsidRPr="00962567" w:rsidRDefault="00882609"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410" w:type="dxa"/>
            <w:shd w:val="clear" w:color="auto" w:fill="auto"/>
            <w:vAlign w:val="center"/>
          </w:tcPr>
          <w:p w:rsidR="00F849D0" w:rsidRPr="00962567" w:rsidRDefault="00882609"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389" w:type="dxa"/>
            <w:vAlign w:val="center"/>
          </w:tcPr>
          <w:p w:rsidR="00F849D0" w:rsidRPr="00962567" w:rsidRDefault="00882609" w:rsidP="00A95C67">
            <w:pPr>
              <w:widowControl w:val="0"/>
              <w:spacing w:after="0" w:line="400" w:lineRule="exact"/>
              <w:jc w:val="center"/>
              <w:rPr>
                <w:rFonts w:ascii="Times New Roman" w:hAnsi="Times New Roman" w:cs="Times New Roman"/>
                <w:b/>
                <w:color w:val="0D0D0D"/>
                <w:sz w:val="28"/>
                <w:szCs w:val="28"/>
              </w:rPr>
            </w:pPr>
            <w:r>
              <w:rPr>
                <w:rFonts w:ascii="Times New Roman" w:hAnsi="Times New Roman" w:cs="Times New Roman"/>
                <w:b/>
                <w:color w:val="0D0D0D"/>
                <w:sz w:val="28"/>
                <w:szCs w:val="28"/>
              </w:rPr>
              <w:t>1</w:t>
            </w:r>
          </w:p>
        </w:tc>
      </w:tr>
      <w:tr w:rsidR="00CA0315" w:rsidRPr="00962567" w:rsidTr="00863297">
        <w:tc>
          <w:tcPr>
            <w:tcW w:w="5605"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Прочие нарушения (3.4.7.4)</w:t>
            </w:r>
          </w:p>
        </w:tc>
        <w:tc>
          <w:tcPr>
            <w:tcW w:w="1348"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w:t>
            </w:r>
          </w:p>
        </w:tc>
        <w:tc>
          <w:tcPr>
            <w:tcW w:w="1410"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r>
      <w:tr w:rsidR="00CA0315" w:rsidRPr="00962567" w:rsidTr="00863297">
        <w:tc>
          <w:tcPr>
            <w:tcW w:w="5605"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Прочие воздействия (3.4.8.5)</w:t>
            </w:r>
          </w:p>
        </w:tc>
        <w:tc>
          <w:tcPr>
            <w:tcW w:w="1348"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c>
          <w:tcPr>
            <w:tcW w:w="1410"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r>
      <w:tr w:rsidR="00CA0315" w:rsidRPr="00962567" w:rsidTr="00863297">
        <w:tc>
          <w:tcPr>
            <w:tcW w:w="5605"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proofErr w:type="spellStart"/>
            <w:r w:rsidRPr="00962567">
              <w:rPr>
                <w:rFonts w:ascii="Times New Roman" w:hAnsi="Times New Roman" w:cs="Times New Roman"/>
                <w:color w:val="0D0D0D"/>
                <w:sz w:val="28"/>
                <w:szCs w:val="28"/>
              </w:rPr>
              <w:t>Гололедно-изморозевые</w:t>
            </w:r>
            <w:proofErr w:type="spellEnd"/>
            <w:r w:rsidRPr="00962567">
              <w:rPr>
                <w:rFonts w:ascii="Times New Roman" w:hAnsi="Times New Roman" w:cs="Times New Roman"/>
                <w:color w:val="0D0D0D"/>
                <w:sz w:val="28"/>
                <w:szCs w:val="28"/>
              </w:rPr>
              <w:t xml:space="preserve"> отложения (3.4.12.1)</w:t>
            </w:r>
          </w:p>
        </w:tc>
        <w:tc>
          <w:tcPr>
            <w:tcW w:w="1348"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410"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3</w:t>
            </w:r>
          </w:p>
        </w:tc>
      </w:tr>
      <w:tr w:rsidR="00CA0315" w:rsidRPr="00962567" w:rsidTr="00863297">
        <w:tc>
          <w:tcPr>
            <w:tcW w:w="5605"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Ветровые нагрузки (3.4.12.2)</w:t>
            </w:r>
          </w:p>
        </w:tc>
        <w:tc>
          <w:tcPr>
            <w:tcW w:w="1348" w:type="dxa"/>
            <w:shd w:val="clear" w:color="auto" w:fill="auto"/>
            <w:vAlign w:val="center"/>
          </w:tcPr>
          <w:p w:rsidR="00CA0315" w:rsidRPr="00962567" w:rsidRDefault="006C2FE4" w:rsidP="00A95C67">
            <w:pPr>
              <w:widowControl w:val="0"/>
              <w:spacing w:after="0" w:line="400" w:lineRule="exact"/>
              <w:jc w:val="center"/>
              <w:rPr>
                <w:rFonts w:ascii="Times New Roman" w:hAnsi="Times New Roman" w:cs="Times New Roman"/>
                <w:b/>
                <w:color w:val="0D0D0D"/>
                <w:sz w:val="28"/>
                <w:szCs w:val="28"/>
              </w:rPr>
            </w:pPr>
            <w:r>
              <w:rPr>
                <w:rFonts w:ascii="Times New Roman" w:hAnsi="Times New Roman" w:cs="Times New Roman"/>
                <w:b/>
                <w:color w:val="0D0D0D"/>
                <w:sz w:val="28"/>
                <w:szCs w:val="28"/>
              </w:rPr>
              <w:t>5</w:t>
            </w:r>
          </w:p>
        </w:tc>
        <w:tc>
          <w:tcPr>
            <w:tcW w:w="1410" w:type="dxa"/>
            <w:shd w:val="clear" w:color="auto" w:fill="auto"/>
            <w:vAlign w:val="center"/>
          </w:tcPr>
          <w:p w:rsidR="00CA0315" w:rsidRPr="00962567" w:rsidRDefault="00863297" w:rsidP="00A95C67">
            <w:pPr>
              <w:widowControl w:val="0"/>
              <w:spacing w:after="0" w:line="400" w:lineRule="exact"/>
              <w:jc w:val="center"/>
              <w:rPr>
                <w:rFonts w:ascii="Times New Roman" w:hAnsi="Times New Roman" w:cs="Times New Roman"/>
                <w:b/>
                <w:color w:val="0D0D0D"/>
                <w:sz w:val="28"/>
                <w:szCs w:val="28"/>
              </w:rPr>
            </w:pPr>
            <w:r>
              <w:rPr>
                <w:rFonts w:ascii="Times New Roman" w:hAnsi="Times New Roman" w:cs="Times New Roman"/>
                <w:b/>
                <w:color w:val="0D0D0D"/>
                <w:sz w:val="28"/>
                <w:szCs w:val="28"/>
              </w:rPr>
              <w:t>1</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4</w:t>
            </w:r>
          </w:p>
        </w:tc>
      </w:tr>
      <w:tr w:rsidR="00CA0315" w:rsidRPr="00962567" w:rsidTr="00863297">
        <w:tc>
          <w:tcPr>
            <w:tcW w:w="5605"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Прочие воздействия неблагоприятных природных явлений (3.4.12.5)</w:t>
            </w:r>
          </w:p>
        </w:tc>
        <w:tc>
          <w:tcPr>
            <w:tcW w:w="1348"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c>
          <w:tcPr>
            <w:tcW w:w="1410"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1</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w:t>
            </w:r>
          </w:p>
        </w:tc>
      </w:tr>
      <w:tr w:rsidR="00CA0315" w:rsidRPr="00962567" w:rsidTr="00863297">
        <w:tc>
          <w:tcPr>
            <w:tcW w:w="5605" w:type="dxa"/>
            <w:shd w:val="clear" w:color="auto" w:fill="auto"/>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Не выявленные причины (3.4.14)</w:t>
            </w:r>
          </w:p>
        </w:tc>
        <w:tc>
          <w:tcPr>
            <w:tcW w:w="1348" w:type="dxa"/>
            <w:shd w:val="clear" w:color="auto" w:fill="auto"/>
            <w:vAlign w:val="center"/>
          </w:tcPr>
          <w:p w:rsidR="00CA0315" w:rsidRPr="00962567" w:rsidRDefault="006C2FE4" w:rsidP="00A95C67">
            <w:pPr>
              <w:widowControl w:val="0"/>
              <w:spacing w:after="0" w:line="400" w:lineRule="exact"/>
              <w:jc w:val="center"/>
              <w:rPr>
                <w:rFonts w:ascii="Times New Roman" w:hAnsi="Times New Roman" w:cs="Times New Roman"/>
                <w:b/>
                <w:color w:val="0D0D0D"/>
                <w:sz w:val="28"/>
                <w:szCs w:val="28"/>
              </w:rPr>
            </w:pPr>
            <w:r>
              <w:rPr>
                <w:rFonts w:ascii="Times New Roman" w:hAnsi="Times New Roman" w:cs="Times New Roman"/>
                <w:b/>
                <w:color w:val="0D0D0D"/>
                <w:sz w:val="28"/>
                <w:szCs w:val="28"/>
              </w:rPr>
              <w:t>2</w:t>
            </w:r>
          </w:p>
        </w:tc>
        <w:tc>
          <w:tcPr>
            <w:tcW w:w="1410" w:type="dxa"/>
            <w:shd w:val="clear" w:color="auto" w:fill="auto"/>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w:t>
            </w:r>
          </w:p>
        </w:tc>
        <w:tc>
          <w:tcPr>
            <w:tcW w:w="1389" w:type="dxa"/>
            <w:vAlign w:val="center"/>
          </w:tcPr>
          <w:p w:rsidR="00CA0315" w:rsidRPr="00962567" w:rsidRDefault="00CA0315" w:rsidP="00A95C67">
            <w:pPr>
              <w:widowControl w:val="0"/>
              <w:spacing w:after="0" w:line="400" w:lineRule="exact"/>
              <w:jc w:val="center"/>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2</w:t>
            </w:r>
          </w:p>
        </w:tc>
      </w:tr>
    </w:tbl>
    <w:p w:rsidR="00CA0315" w:rsidRPr="00962567" w:rsidRDefault="00CA0315" w:rsidP="00A95C67">
      <w:pPr>
        <w:pStyle w:val="a5"/>
        <w:widowControl w:val="0"/>
        <w:spacing w:line="400" w:lineRule="exact"/>
        <w:ind w:left="-142" w:firstLine="851"/>
        <w:rPr>
          <w:color w:val="0D0D0D"/>
          <w:sz w:val="28"/>
          <w:szCs w:val="28"/>
          <w:lang w:val="ru-RU"/>
        </w:rPr>
      </w:pPr>
      <w:r w:rsidRPr="00962567">
        <w:rPr>
          <w:color w:val="0D0D0D"/>
          <w:sz w:val="28"/>
          <w:szCs w:val="28"/>
        </w:rPr>
        <w:t xml:space="preserve">Основной причиной технологических нарушений </w:t>
      </w:r>
      <w:r w:rsidR="006C2FE4">
        <w:rPr>
          <w:color w:val="0D0D0D"/>
          <w:sz w:val="28"/>
          <w:szCs w:val="28"/>
          <w:lang w:val="ru-RU"/>
        </w:rPr>
        <w:t>в</w:t>
      </w:r>
      <w:r w:rsidRPr="00962567">
        <w:rPr>
          <w:color w:val="0D0D0D"/>
          <w:sz w:val="28"/>
          <w:szCs w:val="28"/>
          <w:lang w:val="ru-RU"/>
        </w:rPr>
        <w:t xml:space="preserve"> </w:t>
      </w:r>
      <w:r w:rsidRPr="00962567">
        <w:rPr>
          <w:color w:val="0D0D0D"/>
          <w:sz w:val="28"/>
          <w:szCs w:val="28"/>
        </w:rPr>
        <w:t>201</w:t>
      </w:r>
      <w:r w:rsidRPr="00962567">
        <w:rPr>
          <w:color w:val="0D0D0D"/>
          <w:sz w:val="28"/>
          <w:szCs w:val="28"/>
          <w:lang w:val="ru-RU"/>
        </w:rPr>
        <w:t>9</w:t>
      </w:r>
      <w:r w:rsidR="006C2FE4">
        <w:rPr>
          <w:color w:val="0D0D0D"/>
          <w:sz w:val="28"/>
          <w:szCs w:val="28"/>
        </w:rPr>
        <w:t xml:space="preserve"> год</w:t>
      </w:r>
      <w:r w:rsidR="006C2FE4">
        <w:rPr>
          <w:color w:val="0D0D0D"/>
          <w:sz w:val="28"/>
          <w:szCs w:val="28"/>
          <w:lang w:val="ru-RU"/>
        </w:rPr>
        <w:t>у</w:t>
      </w:r>
      <w:r w:rsidRPr="00962567">
        <w:rPr>
          <w:color w:val="0D0D0D"/>
          <w:sz w:val="28"/>
          <w:szCs w:val="28"/>
        </w:rPr>
        <w:t xml:space="preserve"> явились неблагоприятные погодные условия (сильный порывистый ветер, мокрый снег). По всем произошедшим авариям проведены расследования, приняты своевременные меры по недопущению длительных ограничений (отключений), изданы организационные приказы по недопущению повторных причин, все предусмотренные мероприятия </w:t>
      </w:r>
      <w:r w:rsidRPr="00962567">
        <w:rPr>
          <w:color w:val="0D0D0D"/>
          <w:sz w:val="28"/>
          <w:szCs w:val="28"/>
          <w:lang w:val="ru-RU"/>
        </w:rPr>
        <w:t>выполнены</w:t>
      </w:r>
      <w:r w:rsidRPr="00962567">
        <w:rPr>
          <w:color w:val="0D0D0D"/>
          <w:sz w:val="28"/>
          <w:szCs w:val="28"/>
        </w:rPr>
        <w:t xml:space="preserve"> в установленные сроки.</w:t>
      </w:r>
    </w:p>
    <w:p w:rsidR="00CA0315" w:rsidRPr="00962567" w:rsidRDefault="00CA0315" w:rsidP="00A95C67">
      <w:pPr>
        <w:widowControl w:val="0"/>
        <w:spacing w:after="0" w:line="400" w:lineRule="exact"/>
        <w:ind w:left="-142" w:firstLine="851"/>
        <w:jc w:val="both"/>
        <w:rPr>
          <w:rFonts w:ascii="Times New Roman" w:hAnsi="Times New Roman" w:cs="Times New Roman"/>
          <w:b/>
          <w:color w:val="0D0D0D"/>
          <w:sz w:val="28"/>
          <w:szCs w:val="28"/>
        </w:rPr>
      </w:pPr>
    </w:p>
    <w:p w:rsidR="00CA0315" w:rsidRPr="00962567" w:rsidRDefault="00CA0315" w:rsidP="00A95C67">
      <w:pPr>
        <w:widowControl w:val="0"/>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Выполнение мероприятий по актам расследования причин аварий</w:t>
      </w:r>
    </w:p>
    <w:tbl>
      <w:tblPr>
        <w:tblW w:w="10490" w:type="dxa"/>
        <w:tblInd w:w="-516" w:type="dxa"/>
        <w:tblLayout w:type="fixed"/>
        <w:tblCellMar>
          <w:top w:w="102" w:type="dxa"/>
          <w:left w:w="62" w:type="dxa"/>
          <w:bottom w:w="102" w:type="dxa"/>
          <w:right w:w="62" w:type="dxa"/>
        </w:tblCellMar>
        <w:tblLook w:val="0000" w:firstRow="0" w:lastRow="0" w:firstColumn="0" w:lastColumn="0" w:noHBand="0" w:noVBand="0"/>
      </w:tblPr>
      <w:tblGrid>
        <w:gridCol w:w="3235"/>
        <w:gridCol w:w="1380"/>
        <w:gridCol w:w="1645"/>
        <w:gridCol w:w="1557"/>
        <w:gridCol w:w="2673"/>
      </w:tblGrid>
      <w:tr w:rsidR="00CA0315" w:rsidRPr="00962567" w:rsidTr="004007D1">
        <w:trPr>
          <w:trHeight w:val="846"/>
        </w:trPr>
        <w:tc>
          <w:tcPr>
            <w:tcW w:w="3235" w:type="dxa"/>
            <w:tcBorders>
              <w:top w:val="single" w:sz="4" w:space="0" w:color="auto"/>
              <w:left w:val="single" w:sz="4" w:space="0" w:color="auto"/>
              <w:bottom w:val="single" w:sz="4" w:space="0" w:color="auto"/>
              <w:right w:val="single" w:sz="4" w:space="0" w:color="auto"/>
            </w:tcBorders>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highlight w:val="yellow"/>
              </w:rPr>
            </w:pPr>
          </w:p>
        </w:tc>
        <w:tc>
          <w:tcPr>
            <w:tcW w:w="1380" w:type="dxa"/>
            <w:tcBorders>
              <w:top w:val="single" w:sz="4" w:space="0" w:color="auto"/>
              <w:left w:val="single" w:sz="4" w:space="0" w:color="auto"/>
              <w:bottom w:val="single" w:sz="4" w:space="0" w:color="auto"/>
              <w:right w:val="single" w:sz="4" w:space="0" w:color="auto"/>
            </w:tcBorders>
            <w:vAlign w:val="center"/>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Всего аварий</w:t>
            </w:r>
          </w:p>
        </w:tc>
        <w:tc>
          <w:tcPr>
            <w:tcW w:w="1645" w:type="dxa"/>
            <w:tcBorders>
              <w:top w:val="single" w:sz="4" w:space="0" w:color="auto"/>
              <w:left w:val="single" w:sz="4" w:space="0" w:color="auto"/>
              <w:bottom w:val="single" w:sz="4" w:space="0" w:color="auto"/>
              <w:right w:val="single" w:sz="4" w:space="0" w:color="auto"/>
            </w:tcBorders>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Количество установленных мероприятий в акте расследования</w:t>
            </w:r>
          </w:p>
        </w:tc>
        <w:tc>
          <w:tcPr>
            <w:tcW w:w="1557" w:type="dxa"/>
            <w:tcBorders>
              <w:top w:val="single" w:sz="4" w:space="0" w:color="auto"/>
              <w:left w:val="single" w:sz="4" w:space="0" w:color="auto"/>
              <w:bottom w:val="single" w:sz="4" w:space="0" w:color="auto"/>
              <w:right w:val="single" w:sz="4" w:space="0" w:color="auto"/>
            </w:tcBorders>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Количество выполненных мероприятий</w:t>
            </w:r>
          </w:p>
        </w:tc>
        <w:tc>
          <w:tcPr>
            <w:tcW w:w="2673" w:type="dxa"/>
            <w:tcBorders>
              <w:top w:val="single" w:sz="4" w:space="0" w:color="auto"/>
              <w:left w:val="single" w:sz="4" w:space="0" w:color="auto"/>
              <w:bottom w:val="single" w:sz="4" w:space="0" w:color="auto"/>
              <w:right w:val="single" w:sz="4" w:space="0" w:color="auto"/>
            </w:tcBorders>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Количество невыполненных мероприятий в установленный срок</w:t>
            </w:r>
          </w:p>
        </w:tc>
      </w:tr>
      <w:tr w:rsidR="00CA0315" w:rsidRPr="00962567" w:rsidTr="00C01FBC">
        <w:trPr>
          <w:trHeight w:val="688"/>
        </w:trPr>
        <w:tc>
          <w:tcPr>
            <w:tcW w:w="3235" w:type="dxa"/>
            <w:tcBorders>
              <w:top w:val="single" w:sz="4" w:space="0" w:color="auto"/>
              <w:left w:val="single" w:sz="4" w:space="0" w:color="auto"/>
              <w:bottom w:val="single" w:sz="4" w:space="0" w:color="auto"/>
              <w:right w:val="single" w:sz="4" w:space="0" w:color="auto"/>
            </w:tcBorders>
            <w:shd w:val="clear" w:color="auto" w:fill="DBDBDB"/>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b/>
                <w:color w:val="0D0D0D"/>
                <w:sz w:val="28"/>
                <w:szCs w:val="28"/>
              </w:rPr>
            </w:pPr>
            <w:r w:rsidRPr="00962567">
              <w:rPr>
                <w:rFonts w:ascii="Times New Roman" w:hAnsi="Times New Roman" w:cs="Times New Roman"/>
                <w:b/>
                <w:color w:val="0D0D0D"/>
                <w:sz w:val="28"/>
                <w:szCs w:val="28"/>
              </w:rPr>
              <w:t>Всего с начала 2019 года,  из них:</w:t>
            </w:r>
          </w:p>
        </w:tc>
        <w:tc>
          <w:tcPr>
            <w:tcW w:w="1380"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882609" w:rsidP="00A95C67">
            <w:pPr>
              <w:widowControl w:val="0"/>
              <w:autoSpaceDE w:val="0"/>
              <w:autoSpaceDN w:val="0"/>
              <w:adjustRightInd w:val="0"/>
              <w:spacing w:after="0" w:line="400" w:lineRule="exact"/>
              <w:jc w:val="both"/>
              <w:rPr>
                <w:rFonts w:ascii="Times New Roman" w:hAnsi="Times New Roman" w:cs="Times New Roman"/>
                <w:b/>
                <w:color w:val="0D0D0D"/>
                <w:sz w:val="28"/>
                <w:szCs w:val="28"/>
              </w:rPr>
            </w:pPr>
            <w:r>
              <w:rPr>
                <w:rFonts w:ascii="Times New Roman" w:hAnsi="Times New Roman" w:cs="Times New Roman"/>
                <w:b/>
                <w:color w:val="0D0D0D"/>
                <w:sz w:val="28"/>
                <w:szCs w:val="28"/>
              </w:rPr>
              <w:t>8</w:t>
            </w:r>
          </w:p>
        </w:tc>
        <w:tc>
          <w:tcPr>
            <w:tcW w:w="1645"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C01FBC" w:rsidP="00A95C67">
            <w:pPr>
              <w:widowControl w:val="0"/>
              <w:autoSpaceDE w:val="0"/>
              <w:autoSpaceDN w:val="0"/>
              <w:adjustRightInd w:val="0"/>
              <w:spacing w:after="0" w:line="400" w:lineRule="exact"/>
              <w:jc w:val="both"/>
              <w:rPr>
                <w:rFonts w:ascii="Times New Roman" w:hAnsi="Times New Roman" w:cs="Times New Roman"/>
                <w:b/>
                <w:color w:val="0D0D0D"/>
                <w:sz w:val="28"/>
                <w:szCs w:val="28"/>
              </w:rPr>
            </w:pPr>
            <w:r>
              <w:rPr>
                <w:rFonts w:ascii="Times New Roman" w:hAnsi="Times New Roman" w:cs="Times New Roman"/>
                <w:b/>
                <w:color w:val="0D0D0D"/>
                <w:sz w:val="28"/>
                <w:szCs w:val="28"/>
              </w:rPr>
              <w:t>27</w:t>
            </w:r>
          </w:p>
        </w:tc>
        <w:tc>
          <w:tcPr>
            <w:tcW w:w="1557"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571B4C" w:rsidP="00A95C67">
            <w:pPr>
              <w:widowControl w:val="0"/>
              <w:autoSpaceDE w:val="0"/>
              <w:autoSpaceDN w:val="0"/>
              <w:adjustRightInd w:val="0"/>
              <w:spacing w:after="0" w:line="400" w:lineRule="exact"/>
              <w:jc w:val="both"/>
              <w:rPr>
                <w:rFonts w:ascii="Times New Roman" w:hAnsi="Times New Roman" w:cs="Times New Roman"/>
                <w:b/>
                <w:color w:val="0D0D0D"/>
                <w:sz w:val="28"/>
                <w:szCs w:val="28"/>
              </w:rPr>
            </w:pPr>
            <w:r>
              <w:rPr>
                <w:rFonts w:ascii="Times New Roman" w:hAnsi="Times New Roman" w:cs="Times New Roman"/>
                <w:b/>
                <w:color w:val="0D0D0D"/>
                <w:sz w:val="28"/>
                <w:szCs w:val="28"/>
              </w:rPr>
              <w:t>25</w:t>
            </w:r>
          </w:p>
        </w:tc>
        <w:tc>
          <w:tcPr>
            <w:tcW w:w="2673"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b/>
                <w:color w:val="0D0D0D"/>
                <w:sz w:val="28"/>
                <w:szCs w:val="28"/>
                <w:highlight w:val="yellow"/>
              </w:rPr>
            </w:pPr>
            <w:r w:rsidRPr="00962567">
              <w:rPr>
                <w:rFonts w:ascii="Times New Roman" w:hAnsi="Times New Roman" w:cs="Times New Roman"/>
                <w:b/>
                <w:color w:val="0D0D0D"/>
                <w:sz w:val="28"/>
                <w:szCs w:val="28"/>
              </w:rPr>
              <w:t>0</w:t>
            </w:r>
          </w:p>
        </w:tc>
      </w:tr>
      <w:tr w:rsidR="00CA0315" w:rsidRPr="00962567" w:rsidTr="00C01FBC">
        <w:trPr>
          <w:trHeight w:val="660"/>
        </w:trPr>
        <w:tc>
          <w:tcPr>
            <w:tcW w:w="3235" w:type="dxa"/>
            <w:tcBorders>
              <w:top w:val="single" w:sz="4" w:space="0" w:color="auto"/>
              <w:left w:val="single" w:sz="4" w:space="0" w:color="auto"/>
              <w:bottom w:val="single" w:sz="4" w:space="0" w:color="auto"/>
              <w:right w:val="single" w:sz="4" w:space="0" w:color="auto"/>
            </w:tcBorders>
            <w:shd w:val="clear" w:color="auto" w:fill="DBDBDB"/>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на электросетевом оборудовании 6-35 кВ</w:t>
            </w:r>
          </w:p>
        </w:tc>
        <w:tc>
          <w:tcPr>
            <w:tcW w:w="1380"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571B4C"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Pr>
                <w:rFonts w:ascii="Times New Roman" w:hAnsi="Times New Roman" w:cs="Times New Roman"/>
                <w:color w:val="0D0D0D"/>
                <w:sz w:val="28"/>
                <w:szCs w:val="28"/>
              </w:rPr>
              <w:t>7</w:t>
            </w:r>
          </w:p>
        </w:tc>
        <w:tc>
          <w:tcPr>
            <w:tcW w:w="1645"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571B4C"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Pr>
                <w:rFonts w:ascii="Times New Roman" w:hAnsi="Times New Roman" w:cs="Times New Roman"/>
                <w:color w:val="0D0D0D"/>
                <w:sz w:val="28"/>
                <w:szCs w:val="28"/>
              </w:rPr>
              <w:t>22</w:t>
            </w:r>
          </w:p>
        </w:tc>
        <w:tc>
          <w:tcPr>
            <w:tcW w:w="1557"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571B4C"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Pr>
                <w:rFonts w:ascii="Times New Roman" w:hAnsi="Times New Roman" w:cs="Times New Roman"/>
                <w:color w:val="0D0D0D"/>
                <w:sz w:val="28"/>
                <w:szCs w:val="28"/>
              </w:rPr>
              <w:t>21</w:t>
            </w:r>
          </w:p>
        </w:tc>
        <w:tc>
          <w:tcPr>
            <w:tcW w:w="2673"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0</w:t>
            </w:r>
          </w:p>
        </w:tc>
      </w:tr>
      <w:tr w:rsidR="00CA0315" w:rsidRPr="00962567" w:rsidTr="004007D1">
        <w:trPr>
          <w:trHeight w:val="192"/>
        </w:trPr>
        <w:tc>
          <w:tcPr>
            <w:tcW w:w="3235" w:type="dxa"/>
            <w:tcBorders>
              <w:top w:val="single" w:sz="4" w:space="0" w:color="auto"/>
              <w:left w:val="single" w:sz="4" w:space="0" w:color="auto"/>
              <w:bottom w:val="single" w:sz="4" w:space="0" w:color="auto"/>
              <w:right w:val="single" w:sz="4" w:space="0" w:color="auto"/>
            </w:tcBorders>
            <w:shd w:val="clear" w:color="auto" w:fill="DBDBDB"/>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highlight w:val="yellow"/>
              </w:rPr>
            </w:pPr>
            <w:r w:rsidRPr="00962567">
              <w:rPr>
                <w:rFonts w:ascii="Times New Roman" w:hAnsi="Times New Roman" w:cs="Times New Roman"/>
                <w:color w:val="0D0D0D"/>
                <w:sz w:val="28"/>
                <w:szCs w:val="28"/>
              </w:rPr>
              <w:t>на станциях</w:t>
            </w:r>
          </w:p>
        </w:tc>
        <w:tc>
          <w:tcPr>
            <w:tcW w:w="1380"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571B4C"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Pr>
                <w:rFonts w:ascii="Times New Roman" w:hAnsi="Times New Roman" w:cs="Times New Roman"/>
                <w:color w:val="0D0D0D"/>
                <w:sz w:val="28"/>
                <w:szCs w:val="28"/>
              </w:rPr>
              <w:t>1</w:t>
            </w:r>
          </w:p>
        </w:tc>
        <w:tc>
          <w:tcPr>
            <w:tcW w:w="1645"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571B4C"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Pr>
                <w:rFonts w:ascii="Times New Roman" w:hAnsi="Times New Roman" w:cs="Times New Roman"/>
                <w:color w:val="0D0D0D"/>
                <w:sz w:val="28"/>
                <w:szCs w:val="28"/>
              </w:rPr>
              <w:t>5</w:t>
            </w:r>
          </w:p>
        </w:tc>
        <w:tc>
          <w:tcPr>
            <w:tcW w:w="1557"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571B4C"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Pr>
                <w:rFonts w:ascii="Times New Roman" w:hAnsi="Times New Roman" w:cs="Times New Roman"/>
                <w:color w:val="0D0D0D"/>
                <w:sz w:val="28"/>
                <w:szCs w:val="28"/>
              </w:rPr>
              <w:t>4</w:t>
            </w:r>
          </w:p>
        </w:tc>
        <w:tc>
          <w:tcPr>
            <w:tcW w:w="2673" w:type="dxa"/>
            <w:tcBorders>
              <w:top w:val="single" w:sz="4" w:space="0" w:color="auto"/>
              <w:left w:val="single" w:sz="4" w:space="0" w:color="auto"/>
              <w:bottom w:val="single" w:sz="4" w:space="0" w:color="auto"/>
              <w:right w:val="single" w:sz="4" w:space="0" w:color="auto"/>
            </w:tcBorders>
            <w:shd w:val="clear" w:color="auto" w:fill="DBDBDB"/>
            <w:vAlign w:val="center"/>
          </w:tcPr>
          <w:p w:rsidR="00CA0315" w:rsidRPr="00962567" w:rsidRDefault="00CA0315" w:rsidP="00A95C67">
            <w:pPr>
              <w:widowControl w:val="0"/>
              <w:autoSpaceDE w:val="0"/>
              <w:autoSpaceDN w:val="0"/>
              <w:adjustRightInd w:val="0"/>
              <w:spacing w:after="0" w:line="400" w:lineRule="exact"/>
              <w:jc w:val="both"/>
              <w:rPr>
                <w:rFonts w:ascii="Times New Roman" w:hAnsi="Times New Roman" w:cs="Times New Roman"/>
                <w:color w:val="0D0D0D"/>
                <w:sz w:val="28"/>
                <w:szCs w:val="28"/>
              </w:rPr>
            </w:pPr>
            <w:r w:rsidRPr="00962567">
              <w:rPr>
                <w:rFonts w:ascii="Times New Roman" w:hAnsi="Times New Roman" w:cs="Times New Roman"/>
                <w:color w:val="0D0D0D"/>
                <w:sz w:val="28"/>
                <w:szCs w:val="28"/>
              </w:rPr>
              <w:t>0</w:t>
            </w:r>
          </w:p>
        </w:tc>
      </w:tr>
      <w:bookmarkEnd w:id="0"/>
    </w:tbl>
    <w:p w:rsidR="00EF2C08" w:rsidRDefault="00EF2C08" w:rsidP="00A95C67">
      <w:pPr>
        <w:pStyle w:val="a7"/>
        <w:widowControl w:val="0"/>
        <w:tabs>
          <w:tab w:val="left" w:pos="6855"/>
          <w:tab w:val="center" w:pos="7426"/>
        </w:tabs>
        <w:spacing w:line="400" w:lineRule="exact"/>
        <w:ind w:left="-284" w:firstLine="1277"/>
        <w:jc w:val="both"/>
        <w:rPr>
          <w:color w:val="0D0D0D"/>
          <w:sz w:val="28"/>
          <w:szCs w:val="28"/>
        </w:rPr>
      </w:pPr>
    </w:p>
    <w:p w:rsidR="00CA0315" w:rsidRPr="00962567" w:rsidRDefault="00CA0315" w:rsidP="00A95C67">
      <w:pPr>
        <w:pStyle w:val="a7"/>
        <w:widowControl w:val="0"/>
        <w:tabs>
          <w:tab w:val="left" w:pos="6855"/>
          <w:tab w:val="center" w:pos="7426"/>
        </w:tabs>
        <w:spacing w:line="400" w:lineRule="exact"/>
        <w:ind w:left="-284" w:firstLine="1277"/>
        <w:jc w:val="both"/>
        <w:rPr>
          <w:color w:val="0D0D0D"/>
          <w:sz w:val="28"/>
          <w:szCs w:val="28"/>
        </w:rPr>
      </w:pPr>
      <w:r w:rsidRPr="00962567">
        <w:rPr>
          <w:color w:val="0D0D0D"/>
          <w:sz w:val="28"/>
          <w:szCs w:val="28"/>
        </w:rPr>
        <w:t>Не выполненных в установленный срок мероприятий по актам расследования причин аварий за 2017–2019 год — нет.</w:t>
      </w:r>
    </w:p>
    <w:p w:rsidR="009C79AA" w:rsidRDefault="009C79AA" w:rsidP="00A95C67">
      <w:pPr>
        <w:pStyle w:val="a5"/>
        <w:spacing w:line="400" w:lineRule="exact"/>
        <w:jc w:val="left"/>
        <w:rPr>
          <w:sz w:val="28"/>
          <w:szCs w:val="28"/>
          <w:lang w:val="ru-RU"/>
        </w:rPr>
      </w:pPr>
    </w:p>
    <w:p w:rsidR="009C79AA" w:rsidRDefault="009C79AA" w:rsidP="00A95C67">
      <w:pPr>
        <w:pStyle w:val="a5"/>
        <w:spacing w:line="400" w:lineRule="exact"/>
        <w:jc w:val="left"/>
        <w:rPr>
          <w:sz w:val="28"/>
          <w:szCs w:val="28"/>
          <w:lang w:val="ru-RU"/>
        </w:rPr>
      </w:pPr>
    </w:p>
    <w:p w:rsidR="00CA0315" w:rsidRPr="00962567" w:rsidRDefault="00571B4C" w:rsidP="00A95C67">
      <w:pPr>
        <w:pStyle w:val="a5"/>
        <w:spacing w:line="400" w:lineRule="exact"/>
        <w:jc w:val="left"/>
        <w:rPr>
          <w:sz w:val="28"/>
          <w:szCs w:val="28"/>
        </w:rPr>
      </w:pPr>
      <w:bookmarkStart w:id="1" w:name="_GoBack"/>
      <w:bookmarkEnd w:id="1"/>
      <w:r>
        <w:rPr>
          <w:sz w:val="28"/>
          <w:szCs w:val="28"/>
          <w:lang w:val="ru-RU"/>
        </w:rPr>
        <w:t>Заместитель</w:t>
      </w:r>
      <w:r w:rsidR="00CA0315" w:rsidRPr="00962567">
        <w:rPr>
          <w:sz w:val="28"/>
          <w:szCs w:val="28"/>
        </w:rPr>
        <w:t xml:space="preserve"> исполнительного директора –</w:t>
      </w:r>
    </w:p>
    <w:p w:rsidR="00CA0315" w:rsidRPr="00962567" w:rsidRDefault="00CA0315" w:rsidP="00A95C67">
      <w:pPr>
        <w:pStyle w:val="a5"/>
        <w:spacing w:line="400" w:lineRule="exact"/>
        <w:jc w:val="left"/>
        <w:rPr>
          <w:sz w:val="28"/>
          <w:szCs w:val="28"/>
        </w:rPr>
      </w:pPr>
      <w:r w:rsidRPr="00962567">
        <w:rPr>
          <w:sz w:val="28"/>
          <w:szCs w:val="28"/>
        </w:rPr>
        <w:t>главн</w:t>
      </w:r>
      <w:r w:rsidR="009A70F5">
        <w:rPr>
          <w:sz w:val="28"/>
          <w:szCs w:val="28"/>
          <w:lang w:val="ru-RU"/>
        </w:rPr>
        <w:t>ый</w:t>
      </w:r>
      <w:r w:rsidRPr="00962567">
        <w:rPr>
          <w:sz w:val="28"/>
          <w:szCs w:val="28"/>
        </w:rPr>
        <w:t xml:space="preserve"> инженер</w:t>
      </w:r>
      <w:r w:rsidRPr="00962567">
        <w:rPr>
          <w:sz w:val="28"/>
          <w:szCs w:val="28"/>
        </w:rPr>
        <w:tab/>
      </w:r>
      <w:r w:rsidRPr="00962567">
        <w:rPr>
          <w:sz w:val="28"/>
          <w:szCs w:val="28"/>
        </w:rPr>
        <w:tab/>
      </w:r>
      <w:r w:rsidRPr="00962567">
        <w:rPr>
          <w:sz w:val="28"/>
          <w:szCs w:val="28"/>
        </w:rPr>
        <w:tab/>
      </w:r>
      <w:r w:rsidRPr="00962567">
        <w:rPr>
          <w:sz w:val="28"/>
          <w:szCs w:val="28"/>
        </w:rPr>
        <w:tab/>
      </w:r>
      <w:r w:rsidRPr="00962567">
        <w:rPr>
          <w:sz w:val="28"/>
          <w:szCs w:val="28"/>
        </w:rPr>
        <w:tab/>
      </w:r>
      <w:r w:rsidRPr="00962567">
        <w:rPr>
          <w:sz w:val="28"/>
          <w:szCs w:val="28"/>
        </w:rPr>
        <w:tab/>
      </w:r>
      <w:r w:rsidRPr="00962567">
        <w:rPr>
          <w:sz w:val="28"/>
          <w:szCs w:val="28"/>
        </w:rPr>
        <w:tab/>
      </w:r>
      <w:r w:rsidRPr="00962567">
        <w:rPr>
          <w:sz w:val="28"/>
          <w:szCs w:val="28"/>
        </w:rPr>
        <w:tab/>
      </w:r>
      <w:r w:rsidR="009A70F5">
        <w:rPr>
          <w:sz w:val="28"/>
          <w:szCs w:val="28"/>
          <w:lang w:val="ru-RU"/>
        </w:rPr>
        <w:t xml:space="preserve">          </w:t>
      </w:r>
      <w:r w:rsidR="00C01FBC">
        <w:rPr>
          <w:sz w:val="28"/>
          <w:szCs w:val="28"/>
          <w:lang w:val="ru-RU"/>
        </w:rPr>
        <w:tab/>
      </w:r>
      <w:r w:rsidR="00C01FBC">
        <w:rPr>
          <w:sz w:val="28"/>
          <w:szCs w:val="28"/>
          <w:lang w:val="ru-RU"/>
        </w:rPr>
        <w:tab/>
      </w:r>
      <w:r w:rsidRPr="00962567">
        <w:rPr>
          <w:sz w:val="28"/>
          <w:szCs w:val="28"/>
        </w:rPr>
        <w:t>С.В. Рыжов</w:t>
      </w:r>
    </w:p>
    <w:sectPr w:rsidR="00CA0315" w:rsidRPr="00962567" w:rsidSect="009C79AA">
      <w:pgSz w:w="11906" w:h="16838"/>
      <w:pgMar w:top="709" w:right="849"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embedRegular r:id="rId1" w:fontKey="{FEF1A8BC-392B-4A82-94F7-B7BABDF7EA3D}"/>
    <w:embedBold r:id="rId2" w:fontKey="{169529A4-057E-4C50-A04F-A80820BC7D49}"/>
  </w:font>
  <w:font w:name="Avenir Next Cyr">
    <w:altName w:val="Corbel"/>
    <w:charset w:val="CC"/>
    <w:family w:val="swiss"/>
    <w:pitch w:val="variable"/>
    <w:sig w:usb0="00000001" w:usb1="00000000"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embedRegular r:id="rId3" w:fontKey="{8729E920-8211-4C98-B305-38C8FDDDD71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C88"/>
    <w:multiLevelType w:val="hybridMultilevel"/>
    <w:tmpl w:val="6908CE2C"/>
    <w:lvl w:ilvl="0" w:tplc="E2D0C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2D7833"/>
    <w:multiLevelType w:val="hybridMultilevel"/>
    <w:tmpl w:val="BE568F88"/>
    <w:lvl w:ilvl="0" w:tplc="E2D0C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DED1054"/>
    <w:multiLevelType w:val="hybridMultilevel"/>
    <w:tmpl w:val="BE568F88"/>
    <w:lvl w:ilvl="0" w:tplc="E2D0C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EAF77CE"/>
    <w:multiLevelType w:val="hybridMultilevel"/>
    <w:tmpl w:val="BE568F88"/>
    <w:lvl w:ilvl="0" w:tplc="E2D0C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F936F84"/>
    <w:multiLevelType w:val="hybridMultilevel"/>
    <w:tmpl w:val="0F58F05A"/>
    <w:lvl w:ilvl="0" w:tplc="73AC1ADE">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548942EC"/>
    <w:multiLevelType w:val="hybridMultilevel"/>
    <w:tmpl w:val="BE568F88"/>
    <w:lvl w:ilvl="0" w:tplc="E2D0C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FAD49CF"/>
    <w:multiLevelType w:val="hybridMultilevel"/>
    <w:tmpl w:val="BE568F88"/>
    <w:lvl w:ilvl="0" w:tplc="E2D0C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03A272C"/>
    <w:multiLevelType w:val="hybridMultilevel"/>
    <w:tmpl w:val="BE568F88"/>
    <w:lvl w:ilvl="0" w:tplc="E2D0C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12F795C"/>
    <w:multiLevelType w:val="hybridMultilevel"/>
    <w:tmpl w:val="BE568F88"/>
    <w:lvl w:ilvl="0" w:tplc="E2D0C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0"/>
  </w:num>
  <w:num w:numId="3">
    <w:abstractNumId w:val="4"/>
  </w:num>
  <w:num w:numId="4">
    <w:abstractNumId w:val="2"/>
  </w:num>
  <w:num w:numId="5">
    <w:abstractNumId w:val="6"/>
  </w:num>
  <w:num w:numId="6">
    <w:abstractNumId w:val="8"/>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6D3"/>
    <w:rsid w:val="000626FC"/>
    <w:rsid w:val="00067747"/>
    <w:rsid w:val="001A388D"/>
    <w:rsid w:val="001A7C3D"/>
    <w:rsid w:val="001D74AE"/>
    <w:rsid w:val="002E7DC1"/>
    <w:rsid w:val="002F5E1A"/>
    <w:rsid w:val="00300767"/>
    <w:rsid w:val="003E1943"/>
    <w:rsid w:val="00452CC0"/>
    <w:rsid w:val="004819B3"/>
    <w:rsid w:val="004D0C06"/>
    <w:rsid w:val="004E6976"/>
    <w:rsid w:val="00561CD1"/>
    <w:rsid w:val="00571B4C"/>
    <w:rsid w:val="00581DE9"/>
    <w:rsid w:val="00600E10"/>
    <w:rsid w:val="006649BF"/>
    <w:rsid w:val="006A7B98"/>
    <w:rsid w:val="006C2FE4"/>
    <w:rsid w:val="006F2487"/>
    <w:rsid w:val="007234E0"/>
    <w:rsid w:val="00797DA0"/>
    <w:rsid w:val="007C1B61"/>
    <w:rsid w:val="008046DF"/>
    <w:rsid w:val="00863297"/>
    <w:rsid w:val="00882609"/>
    <w:rsid w:val="008F4421"/>
    <w:rsid w:val="00962567"/>
    <w:rsid w:val="00992072"/>
    <w:rsid w:val="009A70F5"/>
    <w:rsid w:val="009C79AA"/>
    <w:rsid w:val="00A95C67"/>
    <w:rsid w:val="00AE5DAD"/>
    <w:rsid w:val="00BD0169"/>
    <w:rsid w:val="00BE64FC"/>
    <w:rsid w:val="00BF2DFF"/>
    <w:rsid w:val="00C01FBC"/>
    <w:rsid w:val="00CA0315"/>
    <w:rsid w:val="00CB56D3"/>
    <w:rsid w:val="00EB1262"/>
    <w:rsid w:val="00EC2626"/>
    <w:rsid w:val="00EF2C08"/>
    <w:rsid w:val="00F2079E"/>
    <w:rsid w:val="00F849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A0315"/>
    <w:pPr>
      <w:keepNext/>
      <w:spacing w:after="0" w:line="240" w:lineRule="auto"/>
      <w:jc w:val="right"/>
      <w:outlineLvl w:val="3"/>
    </w:pPr>
    <w:rPr>
      <w:rFonts w:ascii="Times New Roman" w:eastAsia="Times New Roman" w:hAnsi="Times New Roman" w:cs="Times New Roman"/>
      <w:i/>
      <w:iCs/>
      <w:sz w:val="24"/>
      <w:szCs w:val="24"/>
      <w:lang w:eastAsia="ru-RU"/>
    </w:rPr>
  </w:style>
  <w:style w:type="paragraph" w:styleId="8">
    <w:name w:val="heading 8"/>
    <w:basedOn w:val="a"/>
    <w:next w:val="a"/>
    <w:link w:val="80"/>
    <w:qFormat/>
    <w:rsid w:val="00CA0315"/>
    <w:pPr>
      <w:keepNext/>
      <w:spacing w:after="0" w:line="240" w:lineRule="auto"/>
      <w:ind w:firstLine="709"/>
      <w:outlineLvl w:val="7"/>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D74AE"/>
    <w:rPr>
      <w:color w:val="0563C1" w:themeColor="hyperlink"/>
      <w:u w:val="single"/>
    </w:rPr>
  </w:style>
  <w:style w:type="table" w:styleId="a4">
    <w:name w:val="Table Grid"/>
    <w:basedOn w:val="a1"/>
    <w:uiPriority w:val="39"/>
    <w:rsid w:val="002F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CA0315"/>
    <w:rPr>
      <w:rFonts w:ascii="Times New Roman" w:eastAsia="Times New Roman" w:hAnsi="Times New Roman" w:cs="Times New Roman"/>
      <w:i/>
      <w:iCs/>
      <w:sz w:val="24"/>
      <w:szCs w:val="24"/>
      <w:lang w:eastAsia="ru-RU"/>
    </w:rPr>
  </w:style>
  <w:style w:type="character" w:customStyle="1" w:styleId="80">
    <w:name w:val="Заголовок 8 Знак"/>
    <w:basedOn w:val="a0"/>
    <w:link w:val="8"/>
    <w:rsid w:val="00CA0315"/>
    <w:rPr>
      <w:rFonts w:ascii="Times New Roman" w:eastAsia="Times New Roman" w:hAnsi="Times New Roman" w:cs="Times New Roman"/>
      <w:b/>
      <w:bCs/>
      <w:sz w:val="24"/>
      <w:szCs w:val="20"/>
      <w:lang w:eastAsia="ru-RU"/>
    </w:rPr>
  </w:style>
  <w:style w:type="paragraph" w:styleId="a5">
    <w:name w:val="Body Text"/>
    <w:aliases w:val="Основной текст Знак Знак Знак Знак Знак Знак,Основной текст Знак1,Основной текст Знак Знак,Основной текст 2a,body text,Iniiaiie oaeno Ciae,Îñíîâíîé òåêñò Çíàê"/>
    <w:basedOn w:val="a"/>
    <w:link w:val="2"/>
    <w:rsid w:val="00CA0315"/>
    <w:pPr>
      <w:spacing w:after="0" w:line="240" w:lineRule="auto"/>
      <w:jc w:val="both"/>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uiPriority w:val="99"/>
    <w:semiHidden/>
    <w:rsid w:val="00CA0315"/>
  </w:style>
  <w:style w:type="paragraph" w:styleId="a7">
    <w:name w:val="header"/>
    <w:basedOn w:val="a"/>
    <w:link w:val="a8"/>
    <w:rsid w:val="00CA031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rsid w:val="00CA0315"/>
    <w:rPr>
      <w:rFonts w:ascii="Times New Roman" w:eastAsia="Times New Roman" w:hAnsi="Times New Roman" w:cs="Times New Roman"/>
      <w:sz w:val="20"/>
      <w:szCs w:val="20"/>
      <w:lang w:eastAsia="ru-RU"/>
    </w:rPr>
  </w:style>
  <w:style w:type="character" w:customStyle="1" w:styleId="2">
    <w:name w:val="Основной текст Знак2"/>
    <w:aliases w:val="Основной текст Знак Знак Знак Знак Знак Знак Знак,Основной текст Знак1 Знак,Основной текст Знак Знак Знак,Основной текст 2a Знак,body text Знак,Iniiaiie oaeno Ciae Знак,Îñíîâíîé òåêñò Çíàê Знак"/>
    <w:link w:val="a5"/>
    <w:locked/>
    <w:rsid w:val="00CA0315"/>
    <w:rPr>
      <w:rFonts w:ascii="Times New Roman" w:eastAsia="Times New Roman" w:hAnsi="Times New Roman" w:cs="Times New Roman"/>
      <w:sz w:val="24"/>
      <w:szCs w:val="24"/>
      <w:lang w:val="x-none" w:eastAsia="x-none"/>
    </w:rPr>
  </w:style>
  <w:style w:type="paragraph" w:styleId="a9">
    <w:name w:val="List Paragraph"/>
    <w:aliases w:val="Нумерованый список,ПАРАГРАФ"/>
    <w:basedOn w:val="a"/>
    <w:link w:val="aa"/>
    <w:uiPriority w:val="34"/>
    <w:qFormat/>
    <w:rsid w:val="00CA0315"/>
    <w:pPr>
      <w:spacing w:after="200" w:line="276" w:lineRule="auto"/>
      <w:ind w:left="720"/>
      <w:contextualSpacing/>
    </w:pPr>
    <w:rPr>
      <w:rFonts w:ascii="Calibri" w:eastAsia="Calibri" w:hAnsi="Calibri" w:cs="Times New Roman"/>
      <w:lang w:val="x-none"/>
    </w:rPr>
  </w:style>
  <w:style w:type="character" w:customStyle="1" w:styleId="aa">
    <w:name w:val="Абзац списка Знак"/>
    <w:aliases w:val="Нумерованый список Знак,ПАРАГРАФ Знак"/>
    <w:link w:val="a9"/>
    <w:uiPriority w:val="34"/>
    <w:locked/>
    <w:rsid w:val="00CA0315"/>
    <w:rPr>
      <w:rFonts w:ascii="Calibri" w:eastAsia="Calibri" w:hAnsi="Calibri" w:cs="Times New Roman"/>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A0315"/>
    <w:pPr>
      <w:keepNext/>
      <w:spacing w:after="0" w:line="240" w:lineRule="auto"/>
      <w:jc w:val="right"/>
      <w:outlineLvl w:val="3"/>
    </w:pPr>
    <w:rPr>
      <w:rFonts w:ascii="Times New Roman" w:eastAsia="Times New Roman" w:hAnsi="Times New Roman" w:cs="Times New Roman"/>
      <w:i/>
      <w:iCs/>
      <w:sz w:val="24"/>
      <w:szCs w:val="24"/>
      <w:lang w:eastAsia="ru-RU"/>
    </w:rPr>
  </w:style>
  <w:style w:type="paragraph" w:styleId="8">
    <w:name w:val="heading 8"/>
    <w:basedOn w:val="a"/>
    <w:next w:val="a"/>
    <w:link w:val="80"/>
    <w:qFormat/>
    <w:rsid w:val="00CA0315"/>
    <w:pPr>
      <w:keepNext/>
      <w:spacing w:after="0" w:line="240" w:lineRule="auto"/>
      <w:ind w:firstLine="709"/>
      <w:outlineLvl w:val="7"/>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D74AE"/>
    <w:rPr>
      <w:color w:val="0563C1" w:themeColor="hyperlink"/>
      <w:u w:val="single"/>
    </w:rPr>
  </w:style>
  <w:style w:type="table" w:styleId="a4">
    <w:name w:val="Table Grid"/>
    <w:basedOn w:val="a1"/>
    <w:uiPriority w:val="39"/>
    <w:rsid w:val="002F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CA0315"/>
    <w:rPr>
      <w:rFonts w:ascii="Times New Roman" w:eastAsia="Times New Roman" w:hAnsi="Times New Roman" w:cs="Times New Roman"/>
      <w:i/>
      <w:iCs/>
      <w:sz w:val="24"/>
      <w:szCs w:val="24"/>
      <w:lang w:eastAsia="ru-RU"/>
    </w:rPr>
  </w:style>
  <w:style w:type="character" w:customStyle="1" w:styleId="80">
    <w:name w:val="Заголовок 8 Знак"/>
    <w:basedOn w:val="a0"/>
    <w:link w:val="8"/>
    <w:rsid w:val="00CA0315"/>
    <w:rPr>
      <w:rFonts w:ascii="Times New Roman" w:eastAsia="Times New Roman" w:hAnsi="Times New Roman" w:cs="Times New Roman"/>
      <w:b/>
      <w:bCs/>
      <w:sz w:val="24"/>
      <w:szCs w:val="20"/>
      <w:lang w:eastAsia="ru-RU"/>
    </w:rPr>
  </w:style>
  <w:style w:type="paragraph" w:styleId="a5">
    <w:name w:val="Body Text"/>
    <w:aliases w:val="Основной текст Знак Знак Знак Знак Знак Знак,Основной текст Знак1,Основной текст Знак Знак,Основной текст 2a,body text,Iniiaiie oaeno Ciae,Îñíîâíîé òåêñò Çíàê"/>
    <w:basedOn w:val="a"/>
    <w:link w:val="2"/>
    <w:rsid w:val="00CA0315"/>
    <w:pPr>
      <w:spacing w:after="0" w:line="240" w:lineRule="auto"/>
      <w:jc w:val="both"/>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uiPriority w:val="99"/>
    <w:semiHidden/>
    <w:rsid w:val="00CA0315"/>
  </w:style>
  <w:style w:type="paragraph" w:styleId="a7">
    <w:name w:val="header"/>
    <w:basedOn w:val="a"/>
    <w:link w:val="a8"/>
    <w:rsid w:val="00CA031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rsid w:val="00CA0315"/>
    <w:rPr>
      <w:rFonts w:ascii="Times New Roman" w:eastAsia="Times New Roman" w:hAnsi="Times New Roman" w:cs="Times New Roman"/>
      <w:sz w:val="20"/>
      <w:szCs w:val="20"/>
      <w:lang w:eastAsia="ru-RU"/>
    </w:rPr>
  </w:style>
  <w:style w:type="character" w:customStyle="1" w:styleId="2">
    <w:name w:val="Основной текст Знак2"/>
    <w:aliases w:val="Основной текст Знак Знак Знак Знак Знак Знак Знак,Основной текст Знак1 Знак,Основной текст Знак Знак Знак,Основной текст 2a Знак,body text Знак,Iniiaiie oaeno Ciae Знак,Îñíîâíîé òåêñò Çíàê Знак"/>
    <w:link w:val="a5"/>
    <w:locked/>
    <w:rsid w:val="00CA0315"/>
    <w:rPr>
      <w:rFonts w:ascii="Times New Roman" w:eastAsia="Times New Roman" w:hAnsi="Times New Roman" w:cs="Times New Roman"/>
      <w:sz w:val="24"/>
      <w:szCs w:val="24"/>
      <w:lang w:val="x-none" w:eastAsia="x-none"/>
    </w:rPr>
  </w:style>
  <w:style w:type="paragraph" w:styleId="a9">
    <w:name w:val="List Paragraph"/>
    <w:aliases w:val="Нумерованый список,ПАРАГРАФ"/>
    <w:basedOn w:val="a"/>
    <w:link w:val="aa"/>
    <w:uiPriority w:val="34"/>
    <w:qFormat/>
    <w:rsid w:val="00CA0315"/>
    <w:pPr>
      <w:spacing w:after="200" w:line="276" w:lineRule="auto"/>
      <w:ind w:left="720"/>
      <w:contextualSpacing/>
    </w:pPr>
    <w:rPr>
      <w:rFonts w:ascii="Calibri" w:eastAsia="Calibri" w:hAnsi="Calibri" w:cs="Times New Roman"/>
      <w:lang w:val="x-none"/>
    </w:rPr>
  </w:style>
  <w:style w:type="character" w:customStyle="1" w:styleId="aa">
    <w:name w:val="Абзац списка Знак"/>
    <w:aliases w:val="Нумерованый список Знак,ПАРАГРАФ Знак"/>
    <w:link w:val="a9"/>
    <w:uiPriority w:val="34"/>
    <w:locked/>
    <w:rsid w:val="00CA0315"/>
    <w:rPr>
      <w:rFonts w:ascii="Calibri" w:eastAsia="Calibri" w:hAnsi="Calibri" w:cs="Times New Roman"/>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28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0FC95-7676-42EA-AE47-F0768FB8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1568</Words>
  <Characters>8939</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 4</dc:creator>
  <cp:lastModifiedBy>Максюков Александр Фёдорович</cp:lastModifiedBy>
  <cp:revision>2</cp:revision>
  <dcterms:created xsi:type="dcterms:W3CDTF">2020-05-27T20:44:00Z</dcterms:created>
  <dcterms:modified xsi:type="dcterms:W3CDTF">2020-05-27T20:44:00Z</dcterms:modified>
</cp:coreProperties>
</file>